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"/>
        <w:gridCol w:w="9201"/>
      </w:tblGrid>
      <w:tr w:rsidR="00113D4D" w:rsidRPr="00113D4D" w14:paraId="72F6E528" w14:textId="77777777" w:rsidTr="001077C2">
        <w:trPr>
          <w:trHeight w:hRule="exact" w:val="1155"/>
        </w:trPr>
        <w:tc>
          <w:tcPr>
            <w:tcW w:w="121" w:type="dxa"/>
          </w:tcPr>
          <w:p w14:paraId="65B3071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</w:p>
        </w:tc>
        <w:tc>
          <w:tcPr>
            <w:tcW w:w="9201" w:type="dxa"/>
            <w:tcBorders>
              <w:left w:val="single" w:sz="32" w:space="0" w:color="000000"/>
            </w:tcBorders>
          </w:tcPr>
          <w:p w14:paraId="202504B5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000000"/>
                <w:sz w:val="40"/>
              </w:rPr>
              <w:t xml:space="preserve"> Scargill CofE (Aided) Primary School</w:t>
            </w:r>
          </w:p>
          <w:p w14:paraId="4732626E" w14:textId="77777777" w:rsidR="00113D4D" w:rsidRPr="00113D4D" w:rsidRDefault="00113D4D" w:rsidP="001077C2">
            <w:pPr>
              <w:rPr>
                <w:rFonts w:ascii="Arial" w:hAnsi="Arial" w:cs="Arial"/>
              </w:rPr>
            </w:pPr>
            <w:r w:rsidRPr="00113D4D">
              <w:rPr>
                <w:rFonts w:ascii="Arial" w:eastAsia="Arial" w:hAnsi="Arial" w:cs="Arial"/>
                <w:color w:val="696969"/>
                <w:sz w:val="36"/>
              </w:rPr>
              <w:t xml:space="preserve"> Register of interests</w:t>
            </w:r>
          </w:p>
        </w:tc>
      </w:tr>
    </w:tbl>
    <w:p w14:paraId="2BAA5A7A" w14:textId="77777777" w:rsidR="00113D4D" w:rsidRPr="00113D4D" w:rsidRDefault="00113D4D" w:rsidP="00113D4D">
      <w:pPr>
        <w:rPr>
          <w:rFonts w:ascii="Arial" w:eastAsia="Arial" w:hAnsi="Arial" w:cs="Arial"/>
          <w:color w:val="000000"/>
          <w:sz w:val="22"/>
          <w:szCs w:val="22"/>
        </w:rPr>
      </w:pPr>
      <w:r w:rsidRPr="00113D4D">
        <w:rPr>
          <w:rFonts w:ascii="Arial" w:eastAsia="Arial" w:hAnsi="Arial" w:cs="Arial"/>
          <w:color w:val="000000"/>
          <w:sz w:val="22"/>
          <w:szCs w:val="22"/>
        </w:rPr>
        <w:tab/>
      </w:r>
    </w:p>
    <w:p w14:paraId="602E37F4" w14:textId="4928E231" w:rsidR="00113D4D" w:rsidRDefault="00113D4D" w:rsidP="00113D4D">
      <w:pPr>
        <w:rPr>
          <w:rFonts w:ascii="Arial" w:hAnsi="Arial" w:cs="Arial"/>
          <w:sz w:val="22"/>
          <w:szCs w:val="22"/>
        </w:rPr>
      </w:pPr>
      <w:r w:rsidRPr="00113D4D">
        <w:rPr>
          <w:rFonts w:ascii="Arial" w:hAnsi="Arial" w:cs="Arial"/>
          <w:sz w:val="22"/>
          <w:szCs w:val="22"/>
        </w:rPr>
        <w:t>A register of interests for the selected board. Maintained schools can use this as their register of interests</w:t>
      </w:r>
      <w:r w:rsidR="004A5332">
        <w:rPr>
          <w:rFonts w:ascii="Arial" w:hAnsi="Arial" w:cs="Arial"/>
          <w:sz w:val="22"/>
          <w:szCs w:val="22"/>
        </w:rPr>
        <w:t xml:space="preserve"> but please make sure you remove any</w:t>
      </w:r>
      <w:r w:rsidR="00C276B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800A8">
        <w:rPr>
          <w:rFonts w:ascii="Arial" w:hAnsi="Arial" w:cs="Arial"/>
          <w:sz w:val="22"/>
          <w:szCs w:val="22"/>
        </w:rPr>
        <w:t>GovernorHub</w:t>
      </w:r>
      <w:proofErr w:type="spellEnd"/>
      <w:r w:rsidR="00B800A8">
        <w:rPr>
          <w:rFonts w:ascii="Arial" w:hAnsi="Arial" w:cs="Arial"/>
          <w:sz w:val="22"/>
          <w:szCs w:val="22"/>
        </w:rPr>
        <w:t xml:space="preserve"> users </w:t>
      </w:r>
      <w:r w:rsidR="00C276BB">
        <w:rPr>
          <w:rFonts w:ascii="Arial" w:hAnsi="Arial" w:cs="Arial"/>
          <w:sz w:val="22"/>
          <w:szCs w:val="22"/>
        </w:rPr>
        <w:t>who</w:t>
      </w:r>
      <w:r w:rsidR="00B800A8">
        <w:rPr>
          <w:rFonts w:ascii="Arial" w:hAnsi="Arial" w:cs="Arial"/>
          <w:sz w:val="22"/>
          <w:szCs w:val="22"/>
        </w:rPr>
        <w:t xml:space="preserve"> don’t need to appear on the register</w:t>
      </w:r>
      <w:r w:rsidRPr="00113D4D">
        <w:rPr>
          <w:rFonts w:ascii="Arial" w:hAnsi="Arial" w:cs="Arial"/>
          <w:sz w:val="22"/>
          <w:szCs w:val="22"/>
        </w:rPr>
        <w:t>. Trusts need to combine all boards and add details of Members and senior employees</w:t>
      </w:r>
      <w:r>
        <w:rPr>
          <w:rFonts w:ascii="Arial" w:hAnsi="Arial" w:cs="Arial"/>
          <w:sz w:val="22"/>
          <w:szCs w:val="22"/>
        </w:rPr>
        <w:t>.</w:t>
      </w:r>
    </w:p>
    <w:p w14:paraId="71E57BF1" w14:textId="77777777" w:rsidR="00113D4D" w:rsidRDefault="00113D4D" w:rsidP="00771EF8">
      <w:pPr>
        <w:rPr>
          <w:rFonts w:ascii="Arial" w:eastAsia="Arial" w:hAnsi="Arial" w:cs="Arial"/>
          <w:color w:val="000000"/>
          <w:sz w:val="32"/>
        </w:rPr>
      </w:pPr>
    </w:p>
    <w:p w14:paraId="680C775C" w14:textId="64E0E163" w:rsidR="0072413D" w:rsidRDefault="004A5332" w:rsidP="00771EF8">
      <w:pPr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Current governing board</w:t>
      </w:r>
    </w:p>
    <w:p w14:paraId="1C126308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8"/>
        <w:gridCol w:w="1345"/>
        <w:gridCol w:w="2481"/>
        <w:gridCol w:w="2594"/>
        <w:gridCol w:w="2465"/>
        <w:gridCol w:w="1289"/>
        <w:gridCol w:w="1337"/>
      </w:tblGrid>
      <w:tr w:rsidR="00F55CD9" w14:paraId="1A677D57" w14:textId="77777777" w:rsidTr="000D0E88">
        <w:trPr>
          <w:trHeight w:hRule="exact" w:val="284"/>
        </w:trPr>
        <w:tc>
          <w:tcPr>
            <w:tcW w:w="3798" w:type="dxa"/>
            <w:tcBorders>
              <w:bottom w:val="single" w:sz="12" w:space="0" w:color="000000"/>
            </w:tcBorders>
          </w:tcPr>
          <w:p w14:paraId="6506B41D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5" w:type="dxa"/>
            <w:tcBorders>
              <w:bottom w:val="single" w:sz="12" w:space="0" w:color="000000"/>
              <w:right w:val="single" w:sz="12" w:space="0" w:color="E7E6E6" w:themeColor="background2"/>
            </w:tcBorders>
          </w:tcPr>
          <w:p w14:paraId="4D389925" w14:textId="77777777" w:rsidR="00F55CD9" w:rsidRDefault="00F55CD9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66" w:type="dxa"/>
            <w:gridSpan w:val="5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535576A" w14:textId="3B3F83F8" w:rsidR="00F55CD9" w:rsidRDefault="00F55CD9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2413D" w14:paraId="5CA7E815" w14:textId="77777777" w:rsidTr="000D0E88">
        <w:trPr>
          <w:trHeight w:hRule="exact" w:val="550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3A845639" w14:textId="01F7BAFC" w:rsidR="0072413D" w:rsidRDefault="001C126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5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1ECAB3E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481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6F721787" w14:textId="3086BDC4" w:rsidR="0072413D" w:rsidRDefault="004A5332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94" w:type="dxa"/>
            <w:tcBorders>
              <w:top w:val="single" w:sz="12" w:space="0" w:color="000000" w:themeColor="text1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06FD841E" w14:textId="66C83E89" w:rsidR="0072413D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465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46C236DC" w14:textId="77777777" w:rsidR="0072413D" w:rsidRDefault="0072413D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289" w:type="dxa"/>
            <w:tcBorders>
              <w:top w:val="single" w:sz="12" w:space="0" w:color="000000" w:themeColor="text1"/>
              <w:left w:val="single" w:sz="10" w:space="0" w:color="D3D3D3"/>
              <w:bottom w:val="single" w:sz="10" w:space="0" w:color="000000"/>
              <w:right w:val="single" w:sz="12" w:space="0" w:color="D3D3D3"/>
            </w:tcBorders>
          </w:tcPr>
          <w:p w14:paraId="23BF6619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37" w:type="dxa"/>
            <w:tcBorders>
              <w:top w:val="single" w:sz="12" w:space="0" w:color="000000" w:themeColor="text1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00BC8E33" w14:textId="77777777" w:rsidR="0072413D" w:rsidRDefault="0072413D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2413D" w14:paraId="0439992C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07F5841" w14:textId="055B2BE2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Andrew Attenborough</w:t>
            </w:r>
          </w:p>
          <w:p w14:paraId="344BC364" w14:textId="3DB26E4D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Staff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25/09/2024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24/09/2028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06986C3" w14:textId="5993A2AD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B63B5D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B42D7A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57515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06/10/2026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16D881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AF0A24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C8D38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0C362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733B5B1" w14:textId="73CA1581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B3BBD4" w14:textId="15CE41F6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44C76946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E46265F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Patrick Barber</w:t>
            </w:r>
          </w:p>
          <w:p w14:paraId="043AD465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Trust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19/03/2024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18/03/2028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Trust LGB</w:t>
            </w:r>
          </w:p>
          <w:p w14:paraId="5FF2DDE9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3382ED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D69462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AB5C09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03/10/2025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59A9E04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0D0C6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0A2CA9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0434C5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0D469A3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FE58FB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6F1B69A1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1E7DB2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Rachael Dean</w:t>
            </w:r>
          </w:p>
          <w:p w14:paraId="79C8D247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Trust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21/05/2024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20/05/2028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Trust - LGB</w:t>
            </w:r>
          </w:p>
          <w:p w14:paraId="2837EBF9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046484C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47820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554A41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14/11/2025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B287DE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Scargill Chrch of England Primary School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B737F9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Governor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8F3320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4D4074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527C725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20FB18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4A265A7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9B0258D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459D409A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3CC43E7E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F9E4CD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6F7225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1EC05B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14/11/2025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66A52A1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St Werburgh's Church of England VA Primary School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94C3C3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Headteacher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CAF335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85097B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01/09/2021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6DA54C1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20F225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07CF28B7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5226226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Christine French</w:t>
            </w:r>
          </w:p>
          <w:p w14:paraId="731C4BA1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Foundation Ex-Officio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1F8E5B0C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3347A31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47967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B655F5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10/09/2025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B08CC8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Both Stanley Common and Scargill Schools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B9B2B3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Other governance role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AD4A9A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B7E388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18/03/2025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4A5A7E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18/04/2028</w:t>
            </w:r>
          </w:p>
          <w:p w14:paraId="637E855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550703E6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159A57C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Malcolm Hetherington</w:t>
            </w:r>
          </w:p>
          <w:p w14:paraId="572E57F1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Executive Headteacher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-</w:t>
            </w:r>
          </w:p>
          <w:p w14:paraId="27F0A6D9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63D94B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37E3D8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D0BBEE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08/09/2026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6A7BA1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B9A450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8577E4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F93537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1F6AE03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1F7E8D7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3AD2FC0" w14:textId="77777777" w:rsidTr="000D0E88">
        <w:trPr>
          <w:trHeight w:hRule="exact" w:val="1418"/>
        </w:trPr>
        <w:tc>
          <w:tcPr>
            <w:tcW w:w="3798" w:type="dxa"/>
            <w:vMerge w:val="restart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92D6254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Rebecca Howe</w:t>
            </w:r>
          </w:p>
          <w:p w14:paraId="2D21E6D7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29/01/2026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28/01/2030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Parents unapposed </w:t>
            </w:r>
          </w:p>
          <w:p w14:paraId="08A19409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39B8CD2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A3074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65A9B1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12/10/2026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3CFC7D9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Sensory Technology Ltd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D6B3D6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61EBA8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Special Needs Equipment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73E6DCC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01/03/2010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AAFC0C9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383D5C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B71A4FA" w14:textId="77777777" w:rsidTr="000D0E88">
        <w:trPr>
          <w:trHeight w:hRule="exact" w:val="1418"/>
        </w:trPr>
        <w:tc>
          <w:tcPr>
            <w:tcW w:w="3798" w:type="dxa"/>
            <w:vMerge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60DA747" w14:textId="77777777" w:rsidR="0072413D" w:rsidRDefault="0072413D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24D7100F" w14:textId="77777777" w:rsidR="00DA10F0" w:rsidRPr="00DA10F0" w:rsidRDefault="00DA10F0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698FCAF1" w14:textId="77777777" w:rsidR="0072413D" w:rsidRPr="003A2C5A" w:rsidRDefault="0072413D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  <w:p w14:paraId="4C6961EE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DED44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C81B7E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12/10/2026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779D1A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All Tied Up UK Ltd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76D846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Business or finance interests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F7D6A3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Printed clothing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960910D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16/08/2013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38A98E1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BBCF78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1AD3ECA7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1D2F2F8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Kate Malcolm</w:t>
            </w:r>
          </w:p>
          <w:p w14:paraId="24C00084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Parent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19/01/2023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18/01/2027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Parents</w:t>
            </w:r>
          </w:p>
          <w:p w14:paraId="74E09B6C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67B7656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BA4BA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2F43B3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06/10/2025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4E8FF9F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0475021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7DE479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56DECE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5276EAF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4CDEB9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4C77F8D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4F2A929E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Sam Marshall</w:t>
            </w:r>
          </w:p>
          <w:p w14:paraId="2F4789F9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Trust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01/07/2026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30/06/2030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Trust - LGB</w:t>
            </w:r>
          </w:p>
          <w:p w14:paraId="6684CF60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10147F6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7D67561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005FD1B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16/09/2026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76FCDCB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DABB7F6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1FBD470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No declaration made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3B5B08F9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24/09/2019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2E741718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6A6B701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337CDAE5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6475040F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Sue Rogers</w:t>
            </w:r>
          </w:p>
          <w:p w14:paraId="7829AA5B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Trust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09/05/2026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08/05/2030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Trust - Scargill Trust</w:t>
            </w:r>
          </w:p>
          <w:p w14:paraId="71796F60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5AB29BB4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110C1C8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18AF8CF0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03/10/2025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21BE8C83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6212F5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2220DD2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No declaration made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4F791CB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24/09/2019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4504444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4657DB1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2413D" w14:paraId="758038B4" w14:textId="77777777" w:rsidTr="000D0E88">
        <w:trPr>
          <w:trHeight w:hRule="exact" w:val="1418"/>
        </w:trPr>
        <w:tc>
          <w:tcPr>
            <w:tcW w:w="3798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7E65F5A" w14:textId="77777777" w:rsidR="0072413D" w:rsidRDefault="000273E5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240D44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Name</w:t>
            </w:r>
            <w:r w:rsidRPr="00362B05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:</w:t>
            </w:r>
            <w:r w:rsidR="003A5194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2413D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Linda Webster</w:t>
            </w:r>
          </w:p>
          <w:p w14:paraId="3BE4E992" w14:textId="77777777" w:rsidR="00DA10F0" w:rsidRPr="00DA10F0" w:rsidRDefault="000273E5" w:rsidP="00DA10F0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72413D"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Trust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09/05/2026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</w:t>
            </w:r>
            <w:r w:rsidR="00240D44"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</w:t>
            </w:r>
            <w:r w:rsidR="005523C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 w:rsidR="00B05893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08/05/2030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="00C10077">
              <w:rPr>
                <w:rFonts w:ascii="Arial" w:hAnsi="Arial" w:cs="Arial"/>
                <w:i/>
                <w:iCs/>
                <w:sz w:val="18"/>
                <w:szCs w:val="18"/>
              </w:rPr>
              <w:t>Trust - Scargill Trust</w:t>
            </w:r>
          </w:p>
          <w:p w14:paraId="57E152C4" w14:textId="77777777" w:rsidR="0072413D" w:rsidRPr="003A2C5A" w:rsidRDefault="000273E5" w:rsidP="001077C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</w:p>
          <w:p w14:paraId="7A31030A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454E8EAB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71C40FA8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02/10/2026</w:t>
            </w:r>
          </w:p>
        </w:tc>
        <w:tc>
          <w:tcPr>
            <w:tcW w:w="2481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 w:themeColor="text1"/>
            </w:tcBorders>
          </w:tcPr>
          <w:p w14:paraId="0999A28F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594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65FE0B9C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465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5E103A5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No declaration made</w:t>
            </w:r>
          </w:p>
        </w:tc>
        <w:tc>
          <w:tcPr>
            <w:tcW w:w="1289" w:type="dxa"/>
            <w:tcBorders>
              <w:top w:val="single" w:sz="12" w:space="0" w:color="000000"/>
              <w:bottom w:val="single" w:sz="12" w:space="0" w:color="000000" w:themeColor="text1"/>
            </w:tcBorders>
          </w:tcPr>
          <w:p w14:paraId="2F9AC6D7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24/09/2019</w:t>
            </w:r>
          </w:p>
        </w:tc>
        <w:tc>
          <w:tcPr>
            <w:tcW w:w="1337" w:type="dxa"/>
            <w:tcBorders>
              <w:top w:val="single" w:sz="12" w:space="0" w:color="000000"/>
              <w:bottom w:val="single" w:sz="12" w:space="0" w:color="000000" w:themeColor="text1"/>
              <w:right w:val="single" w:sz="12" w:space="0" w:color="E7E6E6" w:themeColor="background2"/>
            </w:tcBorders>
          </w:tcPr>
          <w:p w14:paraId="5FCAF886" w14:textId="77777777" w:rsidR="004636A8" w:rsidRPr="00DA10F0" w:rsidRDefault="0072413D" w:rsidP="004636A8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08AD2565" w14:textId="77777777" w:rsidR="0072413D" w:rsidRPr="001E4879" w:rsidRDefault="0072413D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B481A2C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43B965D4" w14:textId="77777777" w:rsidR="0072413D" w:rsidRDefault="0072413D" w:rsidP="00771EF8">
      <w:pPr>
        <w:rPr>
          <w:rFonts w:ascii="Arial" w:hAnsi="Arial" w:cs="Arial"/>
          <w:shd w:val="clear" w:color="auto" w:fill="FFFFFF"/>
        </w:rPr>
      </w:pPr>
    </w:p>
    <w:p w14:paraId="7A83AE70" w14:textId="41705267" w:rsidR="00E111E6" w:rsidRDefault="00E111E6"/>
    <w:p w14:paraId="2CC1040D" w14:textId="39549F74" w:rsidR="007115F3" w:rsidRDefault="007115F3">
      <w:pPr>
        <w:rPr>
          <w:rFonts w:ascii="Arial" w:hAnsi="Arial" w:cs="Arial"/>
          <w:sz w:val="32"/>
          <w:szCs w:val="32"/>
        </w:rPr>
      </w:pPr>
      <w:r w:rsidRPr="007115F3">
        <w:rPr>
          <w:rFonts w:ascii="Arial" w:hAnsi="Arial" w:cs="Arial"/>
          <w:sz w:val="32"/>
          <w:szCs w:val="32"/>
        </w:rPr>
        <w:t>Historical positions</w:t>
      </w:r>
      <w:r w:rsidR="00AC7F3F">
        <w:rPr>
          <w:rFonts w:ascii="Arial" w:hAnsi="Arial" w:cs="Arial"/>
          <w:sz w:val="32"/>
          <w:szCs w:val="32"/>
        </w:rPr>
        <w:br/>
      </w:r>
    </w:p>
    <w:p w14:paraId="2B2D4422" w14:textId="77777777" w:rsidR="00FA0913" w:rsidRPr="007115F3" w:rsidRDefault="00FA0913">
      <w:pPr>
        <w:rPr>
          <w:rFonts w:ascii="Arial" w:hAnsi="Arial" w:cs="Arial"/>
          <w:sz w:val="32"/>
          <w:szCs w:val="32"/>
        </w:rPr>
      </w:pPr>
    </w:p>
    <w:tbl>
      <w:tblPr>
        <w:tblStyle w:val="TableGrid"/>
        <w:tblW w:w="153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1"/>
        <w:gridCol w:w="1346"/>
        <w:gridCol w:w="2543"/>
        <w:gridCol w:w="2543"/>
        <w:gridCol w:w="2393"/>
        <w:gridCol w:w="1346"/>
        <w:gridCol w:w="1347"/>
      </w:tblGrid>
      <w:tr w:rsidR="004346EC" w14:paraId="72F5B80F" w14:textId="77777777" w:rsidTr="004346EC">
        <w:trPr>
          <w:trHeight w:hRule="exact" w:val="284"/>
        </w:trPr>
        <w:tc>
          <w:tcPr>
            <w:tcW w:w="3791" w:type="dxa"/>
            <w:tcBorders>
              <w:bottom w:val="single" w:sz="12" w:space="0" w:color="000000"/>
            </w:tcBorders>
          </w:tcPr>
          <w:p w14:paraId="27E53906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346" w:type="dxa"/>
            <w:tcBorders>
              <w:bottom w:val="single" w:sz="12" w:space="0" w:color="000000"/>
              <w:right w:val="single" w:sz="12" w:space="0" w:color="D3D3D3"/>
            </w:tcBorders>
          </w:tcPr>
          <w:p w14:paraId="1FC96E5A" w14:textId="77777777" w:rsidR="004346EC" w:rsidRDefault="004346EC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</w:p>
        </w:tc>
        <w:tc>
          <w:tcPr>
            <w:tcW w:w="10172" w:type="dxa"/>
            <w:gridSpan w:val="5"/>
            <w:tcBorders>
              <w:top w:val="single" w:sz="12" w:space="0" w:color="000000"/>
              <w:left w:val="single" w:sz="12" w:space="0" w:color="D3D3D3"/>
              <w:bottom w:val="single" w:sz="12" w:space="0" w:color="000000"/>
              <w:right w:val="single" w:sz="12" w:space="0" w:color="E7E6E6" w:themeColor="background2"/>
            </w:tcBorders>
          </w:tcPr>
          <w:p w14:paraId="5FA5B3F5" w14:textId="4A6365B6" w:rsidR="004346EC" w:rsidRDefault="004346EC" w:rsidP="001077C2">
            <w:pPr>
              <w:jc w:val="center"/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Interests</w:t>
            </w:r>
          </w:p>
        </w:tc>
      </w:tr>
      <w:tr w:rsidR="007115F3" w14:paraId="2BD2DFEC" w14:textId="77777777" w:rsidTr="004346EC">
        <w:trPr>
          <w:trHeight w:hRule="exact" w:val="567"/>
        </w:trPr>
        <w:tc>
          <w:tcPr>
            <w:tcW w:w="3791" w:type="dxa"/>
            <w:tcBorders>
              <w:top w:val="single" w:sz="12" w:space="0" w:color="000000"/>
              <w:left w:val="single" w:sz="12" w:space="0" w:color="E7E6E6" w:themeColor="background2"/>
              <w:bottom w:val="single" w:sz="10" w:space="0" w:color="000000"/>
              <w:right w:val="single" w:sz="10" w:space="0" w:color="D3D3D3"/>
            </w:tcBorders>
          </w:tcPr>
          <w:p w14:paraId="5ED13D4C" w14:textId="782F8644" w:rsidR="007115F3" w:rsidRDefault="00B44EBB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Name and appointment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1C29713E" w14:textId="77777777" w:rsidR="007115F3" w:rsidRDefault="007115F3" w:rsidP="001077C2">
            <w:pPr>
              <w:rPr>
                <w:rFonts w:ascii="Arial" w:eastAsia="Arial" w:hAnsi="Arial" w:cs="Arial"/>
                <w:b/>
                <w:color w:val="000000"/>
                <w:sz w:val="18"/>
              </w:rPr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Confirmed</w:t>
            </w:r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2" w:space="0" w:color="000000"/>
              <w:right w:val="single" w:sz="10" w:space="0" w:color="D3D3D3"/>
            </w:tcBorders>
          </w:tcPr>
          <w:p w14:paraId="7CEA08D3" w14:textId="4ABD9EBA" w:rsidR="007115F3" w:rsidRDefault="00352C6A" w:rsidP="001077C2"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Organisation</w:t>
            </w:r>
            <w:proofErr w:type="spellEnd"/>
          </w:p>
        </w:tc>
        <w:tc>
          <w:tcPr>
            <w:tcW w:w="254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3961746C" w14:textId="07090588" w:rsidR="007115F3" w:rsidRDefault="00352C6A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Type of interest</w:t>
            </w:r>
          </w:p>
        </w:tc>
        <w:tc>
          <w:tcPr>
            <w:tcW w:w="2393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6ABC311E" w14:textId="77777777" w:rsidR="007115F3" w:rsidRDefault="007115F3" w:rsidP="001077C2">
            <w:r>
              <w:rPr>
                <w:rFonts w:ascii="Arial" w:eastAsia="Arial" w:hAnsi="Arial" w:cs="Arial"/>
                <w:b/>
                <w:color w:val="000000"/>
                <w:sz w:val="18"/>
              </w:rPr>
              <w:t>Notes</w:t>
            </w:r>
          </w:p>
        </w:tc>
        <w:tc>
          <w:tcPr>
            <w:tcW w:w="1346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0" w:space="0" w:color="D3D3D3"/>
            </w:tcBorders>
          </w:tcPr>
          <w:p w14:paraId="50B53C97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From</w:t>
            </w:r>
          </w:p>
        </w:tc>
        <w:tc>
          <w:tcPr>
            <w:tcW w:w="1347" w:type="dxa"/>
            <w:tcBorders>
              <w:top w:val="single" w:sz="12" w:space="0" w:color="000000"/>
              <w:left w:val="single" w:sz="10" w:space="0" w:color="D3D3D3"/>
              <w:bottom w:val="single" w:sz="10" w:space="0" w:color="000000"/>
              <w:right w:val="single" w:sz="12" w:space="0" w:color="E7E6E6" w:themeColor="background2"/>
            </w:tcBorders>
          </w:tcPr>
          <w:p w14:paraId="53E24DE3" w14:textId="77777777" w:rsidR="007115F3" w:rsidRDefault="007115F3" w:rsidP="001077C2">
            <w:pPr>
              <w:jc w:val="center"/>
            </w:pPr>
            <w:r>
              <w:rPr>
                <w:rFonts w:ascii="Arial" w:eastAsia="Arial" w:hAnsi="Arial" w:cs="Arial"/>
                <w:b/>
                <w:color w:val="000000"/>
                <w:sz w:val="18"/>
              </w:rPr>
              <w:t>To</w:t>
            </w:r>
          </w:p>
        </w:tc>
      </w:tr>
      <w:tr w:rsidR="007115F3" w:rsidRPr="001E4879" w14:paraId="268136C2" w14:textId="77777777" w:rsidTr="004346EC">
        <w:trPr>
          <w:trHeight w:hRule="exact" w:val="1418"/>
        </w:trPr>
        <w:tc>
          <w:tcPr>
            <w:tcW w:w="3791" w:type="dxa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53E52E22" w14:textId="08BE0F9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Chris Hartshorn</w:t>
            </w:r>
          </w:p>
          <w:p w14:paraId="60B28513" w14:textId="167FED23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Trust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14/02/2023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13/02/2027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 PCC</w:t>
            </w:r>
          </w:p>
          <w:p w14:paraId="68FA9A57" w14:textId="4C49DFBF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15/10/2026</w:t>
            </w:r>
          </w:p>
          <w:p w14:paraId="1A27C08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212677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71736D1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Nothing to Declare: 26/10/2025</w:t>
            </w:r>
          </w:p>
          <w:p w14:paraId="709E9E7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031D7A2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632A0F5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5F9B1388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5B49389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230C3606" w14:textId="32C563E6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3E5A2B5D" w14:textId="77777777" w:rsidTr="004346EC">
        <w:trPr>
          <w:trHeight w:hRule="exact" w:val="1418"/>
        </w:trPr>
        <w:tc>
          <w:tcPr>
            <w:tcW w:w="3791" w:type="dxa"/>
            <w:vMerge w:val="restart"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14D92F42" w14:textId="77777777" w:rsidR="007115F3" w:rsidRDefault="00D5708F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Name: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="007115F3" w:rsidRPr="001E4879">
              <w:rPr>
                <w:rFonts w:ascii="Arial" w:eastAsia="Arial" w:hAnsi="Arial" w:cs="Arial"/>
                <w:color w:val="000000"/>
                <w:sz w:val="18"/>
                <w:szCs w:val="18"/>
              </w:rPr>
              <w:t>Sarah Hanson</w:t>
            </w:r>
          </w:p>
          <w:p w14:paraId="6AF6B9E3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  <w:r w:rsidRPr="00240D4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Appointment: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</w:t>
            </w:r>
            <w:r w:rsidRPr="003A2C5A">
              <w:rPr>
                <w:rFonts w:ascii="Arial" w:hAnsi="Arial" w:cs="Arial"/>
                <w:i/>
                <w:iCs/>
                <w:sz w:val="18"/>
                <w:szCs w:val="18"/>
              </w:rPr>
              <w:t>Trust Governor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start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23/03/2025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erm of office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end</w:t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22/03/2029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br/>
            </w:r>
            <w:r w:rsidRPr="00362B0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Appointed by:</w:t>
            </w: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Trust PCC</w:t>
            </w:r>
          </w:p>
          <w:p w14:paraId="16461B2D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D5708F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Effective removal date: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04/09/2026</w:t>
            </w:r>
          </w:p>
          <w:p w14:paraId="1A8D3B6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372DB9A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7037716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04/09/2025</w:t>
            </w:r>
          </w:p>
          <w:p w14:paraId="1A06C92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115E8D65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73631B1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3C12C1B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No declarations to be notified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369EF954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24/09/2019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0BCFCF8E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7115F3" w:rsidRPr="001E4879" w14:paraId="1606F987" w14:textId="77777777" w:rsidTr="004346EC">
        <w:trPr>
          <w:trHeight w:hRule="exact" w:val="1418"/>
        </w:trPr>
        <w:tc>
          <w:tcPr>
            <w:tcW w:w="3791" w:type="dxa"/>
            <w:vMerge/>
            <w:tcBorders>
              <w:top w:val="single" w:sz="10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243E7224" w14:textId="77777777" w:rsidR="007115F3" w:rsidRDefault="007115F3" w:rsidP="001077C2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14:paraId="0AADA360" w14:textId="77777777" w:rsidR="002426DB" w:rsidRPr="002426DB" w:rsidRDefault="002426DB" w:rsidP="001077C2">
            <w:pPr>
              <w:rPr>
                <w:rFonts w:ascii="Arial" w:hAnsi="Arial" w:cs="Arial"/>
                <w:i/>
                <w:iCs/>
                <w:sz w:val="18"/>
                <w:szCs w:val="18"/>
                <w:lang w:val="en-GB"/>
              </w:rPr>
            </w:pPr>
          </w:p>
          <w:p w14:paraId="42615A9D" w14:textId="77777777" w:rsidR="00D5708F" w:rsidRPr="001E4879" w:rsidRDefault="00D5708F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2BDE107A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2AF130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  <w:right w:val="single" w:sz="12" w:space="0" w:color="E7E6E6" w:themeColor="background2"/>
            </w:tcBorders>
          </w:tcPr>
          <w:p w14:paraId="6773823F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eastAsia="Arial" w:hAnsi="Arial" w:cs="Arial"/>
                <w:i/>
                <w:color w:val="000000"/>
                <w:sz w:val="18"/>
                <w:szCs w:val="18"/>
              </w:rPr>
              <w:t>Confirmed: 04/09/2025</w:t>
            </w:r>
          </w:p>
          <w:p w14:paraId="5558937D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43" w:type="dxa"/>
            <w:tcBorders>
              <w:top w:val="single" w:sz="12" w:space="0" w:color="000000"/>
              <w:left w:val="single" w:sz="12" w:space="0" w:color="E7E6E6" w:themeColor="background2"/>
              <w:bottom w:val="single" w:sz="12" w:space="0" w:color="000000"/>
            </w:tcBorders>
          </w:tcPr>
          <w:p w14:paraId="421EF73B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Kapow Primary </w:t>
            </w:r>
          </w:p>
        </w:tc>
        <w:tc>
          <w:tcPr>
            <w:tcW w:w="2543" w:type="dxa"/>
            <w:tcBorders>
              <w:top w:val="single" w:sz="10" w:space="0" w:color="000000"/>
              <w:bottom w:val="single" w:sz="12" w:space="0" w:color="000000"/>
            </w:tcBorders>
          </w:tcPr>
          <w:p w14:paraId="38FF5D96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Business or finance interests</w:t>
            </w:r>
          </w:p>
        </w:tc>
        <w:tc>
          <w:tcPr>
            <w:tcW w:w="2393" w:type="dxa"/>
            <w:tcBorders>
              <w:top w:val="single" w:sz="10" w:space="0" w:color="000000"/>
              <w:bottom w:val="single" w:sz="12" w:space="0" w:color="000000"/>
            </w:tcBorders>
          </w:tcPr>
          <w:p w14:paraId="37B6247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 xml:space="preserve">Employee at Kapow Primary 4 days per week. Kapow Primary is a paid for resource by Scargill. </w:t>
            </w:r>
          </w:p>
        </w:tc>
        <w:tc>
          <w:tcPr>
            <w:tcW w:w="1346" w:type="dxa"/>
            <w:tcBorders>
              <w:top w:val="single" w:sz="10" w:space="0" w:color="000000"/>
              <w:bottom w:val="single" w:sz="12" w:space="0" w:color="000000"/>
            </w:tcBorders>
          </w:tcPr>
          <w:p w14:paraId="61A12B43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01/09/2025</w:t>
            </w:r>
          </w:p>
        </w:tc>
        <w:tc>
          <w:tcPr>
            <w:tcW w:w="1347" w:type="dxa"/>
            <w:tcBorders>
              <w:top w:val="single" w:sz="10" w:space="0" w:color="000000"/>
              <w:bottom w:val="single" w:sz="12" w:space="0" w:color="000000"/>
              <w:right w:val="single" w:sz="12" w:space="0" w:color="E7E6E6" w:themeColor="background2"/>
            </w:tcBorders>
          </w:tcPr>
          <w:p w14:paraId="7F05A139" w14:textId="77777777" w:rsidR="007115F3" w:rsidRPr="001E4879" w:rsidRDefault="007115F3" w:rsidP="001077C2">
            <w:pPr>
              <w:rPr>
                <w:rFonts w:ascii="Arial" w:hAnsi="Arial" w:cs="Arial"/>
                <w:sz w:val="18"/>
                <w:szCs w:val="18"/>
              </w:rPr>
            </w:pPr>
            <w:r w:rsidRPr="001E4879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</w:tbl>
    <w:p w14:paraId="7E174C26" w14:textId="77777777" w:rsidR="007115F3" w:rsidRDefault="007115F3"/>
    <w:sectPr w:rsidR="007115F3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E89"/>
    <w:rsid w:val="00020AC1"/>
    <w:rsid w:val="000273E5"/>
    <w:rsid w:val="0008655D"/>
    <w:rsid w:val="00090042"/>
    <w:rsid w:val="0009647C"/>
    <w:rsid w:val="000B75FB"/>
    <w:rsid w:val="000C1C32"/>
    <w:rsid w:val="000C76EE"/>
    <w:rsid w:val="000D0E88"/>
    <w:rsid w:val="000E615D"/>
    <w:rsid w:val="00106722"/>
    <w:rsid w:val="001073DC"/>
    <w:rsid w:val="00113D4D"/>
    <w:rsid w:val="00115A3C"/>
    <w:rsid w:val="00187E53"/>
    <w:rsid w:val="001B4246"/>
    <w:rsid w:val="001C126B"/>
    <w:rsid w:val="001D6986"/>
    <w:rsid w:val="001E4879"/>
    <w:rsid w:val="00240D44"/>
    <w:rsid w:val="002426DB"/>
    <w:rsid w:val="002A45AC"/>
    <w:rsid w:val="003030B1"/>
    <w:rsid w:val="0033081A"/>
    <w:rsid w:val="00352C6A"/>
    <w:rsid w:val="00360207"/>
    <w:rsid w:val="00362B05"/>
    <w:rsid w:val="003A2C5A"/>
    <w:rsid w:val="003A5194"/>
    <w:rsid w:val="003B5F39"/>
    <w:rsid w:val="003E2ED7"/>
    <w:rsid w:val="00421501"/>
    <w:rsid w:val="004346EC"/>
    <w:rsid w:val="0044739F"/>
    <w:rsid w:val="004636A8"/>
    <w:rsid w:val="00472110"/>
    <w:rsid w:val="004A3803"/>
    <w:rsid w:val="004A5332"/>
    <w:rsid w:val="004C68D8"/>
    <w:rsid w:val="004D6E26"/>
    <w:rsid w:val="004D72CE"/>
    <w:rsid w:val="004F5850"/>
    <w:rsid w:val="00502277"/>
    <w:rsid w:val="005324FC"/>
    <w:rsid w:val="00546409"/>
    <w:rsid w:val="005523C4"/>
    <w:rsid w:val="00577DF2"/>
    <w:rsid w:val="005D25CE"/>
    <w:rsid w:val="0062155F"/>
    <w:rsid w:val="00634641"/>
    <w:rsid w:val="006347DF"/>
    <w:rsid w:val="00664671"/>
    <w:rsid w:val="006677C6"/>
    <w:rsid w:val="00676F76"/>
    <w:rsid w:val="006A12DD"/>
    <w:rsid w:val="006C12D4"/>
    <w:rsid w:val="006D4ACF"/>
    <w:rsid w:val="007115F3"/>
    <w:rsid w:val="0072413D"/>
    <w:rsid w:val="007437E3"/>
    <w:rsid w:val="00771EF8"/>
    <w:rsid w:val="0077668E"/>
    <w:rsid w:val="00780A19"/>
    <w:rsid w:val="00792E89"/>
    <w:rsid w:val="007B0E2F"/>
    <w:rsid w:val="007D3906"/>
    <w:rsid w:val="00850ADB"/>
    <w:rsid w:val="00854A20"/>
    <w:rsid w:val="00875480"/>
    <w:rsid w:val="008A1198"/>
    <w:rsid w:val="008A4B4B"/>
    <w:rsid w:val="008C1B60"/>
    <w:rsid w:val="008D2BAC"/>
    <w:rsid w:val="008E7396"/>
    <w:rsid w:val="00906EBA"/>
    <w:rsid w:val="00923FB5"/>
    <w:rsid w:val="00933F0C"/>
    <w:rsid w:val="00936F31"/>
    <w:rsid w:val="009615F1"/>
    <w:rsid w:val="009668EE"/>
    <w:rsid w:val="00967FDE"/>
    <w:rsid w:val="009743DA"/>
    <w:rsid w:val="009B1BB5"/>
    <w:rsid w:val="009B4BB6"/>
    <w:rsid w:val="009D1EE6"/>
    <w:rsid w:val="00A350A2"/>
    <w:rsid w:val="00A35B22"/>
    <w:rsid w:val="00A737FB"/>
    <w:rsid w:val="00A923F2"/>
    <w:rsid w:val="00AC6D43"/>
    <w:rsid w:val="00AC6E66"/>
    <w:rsid w:val="00AC7F3F"/>
    <w:rsid w:val="00AF6110"/>
    <w:rsid w:val="00B05893"/>
    <w:rsid w:val="00B259F7"/>
    <w:rsid w:val="00B44EBB"/>
    <w:rsid w:val="00B800A8"/>
    <w:rsid w:val="00B8657C"/>
    <w:rsid w:val="00B95DFE"/>
    <w:rsid w:val="00BB0A8A"/>
    <w:rsid w:val="00BD05A6"/>
    <w:rsid w:val="00BF2497"/>
    <w:rsid w:val="00C10077"/>
    <w:rsid w:val="00C276BB"/>
    <w:rsid w:val="00C42DB1"/>
    <w:rsid w:val="00C51D4B"/>
    <w:rsid w:val="00CA16D1"/>
    <w:rsid w:val="00D05CFE"/>
    <w:rsid w:val="00D0728E"/>
    <w:rsid w:val="00D07907"/>
    <w:rsid w:val="00D1431B"/>
    <w:rsid w:val="00D2632D"/>
    <w:rsid w:val="00D33C00"/>
    <w:rsid w:val="00D5708F"/>
    <w:rsid w:val="00D9277F"/>
    <w:rsid w:val="00D96287"/>
    <w:rsid w:val="00DA10F0"/>
    <w:rsid w:val="00DE0971"/>
    <w:rsid w:val="00E111E6"/>
    <w:rsid w:val="00E1520C"/>
    <w:rsid w:val="00E24C2A"/>
    <w:rsid w:val="00E47334"/>
    <w:rsid w:val="00E77C1E"/>
    <w:rsid w:val="00EA4390"/>
    <w:rsid w:val="00EC34CB"/>
    <w:rsid w:val="00F06325"/>
    <w:rsid w:val="00F1042D"/>
    <w:rsid w:val="00F12E96"/>
    <w:rsid w:val="00F3152C"/>
    <w:rsid w:val="00F3715D"/>
    <w:rsid w:val="00F55CD9"/>
    <w:rsid w:val="00FA0913"/>
    <w:rsid w:val="00FA4EF6"/>
    <w:rsid w:val="00FD1D4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D7D7"/>
  <w15:docId w15:val="{7EC3BF1A-1367-354B-AA3C-471983A4B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6DB"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06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54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0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7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90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8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0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21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130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9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32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952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3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44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6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1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phillips</dc:creator>
  <cp:lastModifiedBy>Karen Phillips</cp:lastModifiedBy>
  <cp:revision>2</cp:revision>
  <dcterms:created xsi:type="dcterms:W3CDTF">2026-10-15T10:36:00Z</dcterms:created>
  <dcterms:modified xsi:type="dcterms:W3CDTF">2026-10-15T10:36:00Z</dcterms:modified>
</cp:coreProperties>
</file>