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47A08" w14:textId="12580568" w:rsidR="00D70BD5" w:rsidRPr="00D70BD5" w:rsidRDefault="00D70BD5" w:rsidP="00D70BD5">
      <w:pPr>
        <w:rPr>
          <w:rFonts w:ascii="Tahoma" w:eastAsiaTheme="majorEastAsia" w:hAnsi="Tahoma" w:cs="Tahoma"/>
          <w:b/>
          <w:color w:val="FFD006"/>
          <w:sz w:val="72"/>
          <w:szCs w:val="72"/>
          <w:u w:val="single" w:color="FFD006"/>
          <w:lang w:eastAsia="ja-JP"/>
        </w:rPr>
        <w:sectPr w:rsidR="00D70BD5" w:rsidRPr="00D70BD5" w:rsidSect="00D70BD5">
          <w:headerReference w:type="first" r:id="rId11"/>
          <w:type w:val="continuous"/>
          <w:pgSz w:w="11906" w:h="16838"/>
          <w:pgMar w:top="1440" w:right="1440" w:bottom="1440" w:left="1440" w:header="564" w:footer="708" w:gutter="0"/>
          <w:cols w:space="708"/>
          <w:docGrid w:linePitch="360"/>
        </w:sectPr>
      </w:pPr>
    </w:p>
    <w:p w14:paraId="0F2EF659" w14:textId="706DBFDF" w:rsidR="006406D7" w:rsidRDefault="006406D7" w:rsidP="006406D7">
      <w:pPr>
        <w:pStyle w:val="Header"/>
        <w:jc w:val="center"/>
        <w:rPr>
          <w:noProof/>
        </w:rPr>
      </w:pPr>
      <w:r w:rsidRPr="003E7C90">
        <w:rPr>
          <w:noProof/>
          <w:lang w:eastAsia="en-GB"/>
        </w:rPr>
        <w:lastRenderedPageBreak/>
        <w:drawing>
          <wp:inline distT="0" distB="0" distL="0" distR="0" wp14:anchorId="136119FF" wp14:editId="2A8FF9C5">
            <wp:extent cx="685800" cy="68580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D7C57" w14:textId="77777777" w:rsidR="006406D7" w:rsidRDefault="006406D7" w:rsidP="006406D7">
      <w:pPr>
        <w:pStyle w:val="Header"/>
        <w:rPr>
          <w:b/>
          <w:noProof/>
          <w:lang w:val="en-US"/>
        </w:rPr>
      </w:pPr>
    </w:p>
    <w:p w14:paraId="7587DE6F" w14:textId="77777777" w:rsidR="006406D7" w:rsidRDefault="006406D7" w:rsidP="006406D7">
      <w:pPr>
        <w:pStyle w:val="Header"/>
        <w:jc w:val="center"/>
        <w:rPr>
          <w:rFonts w:ascii="Tahoma" w:hAnsi="Tahoma" w:cs="Tahoma"/>
          <w:b/>
          <w:noProof/>
          <w:sz w:val="36"/>
          <w:lang w:val="en-US"/>
        </w:rPr>
      </w:pPr>
      <w:r w:rsidRPr="001641E9">
        <w:rPr>
          <w:rFonts w:ascii="Tahoma" w:hAnsi="Tahoma" w:cs="Tahoma"/>
          <w:b/>
          <w:noProof/>
          <w:sz w:val="36"/>
          <w:lang w:val="en-US"/>
        </w:rPr>
        <w:t>Scargill C</w:t>
      </w:r>
      <w:r>
        <w:rPr>
          <w:rFonts w:ascii="Tahoma" w:hAnsi="Tahoma" w:cs="Tahoma"/>
          <w:b/>
          <w:noProof/>
          <w:sz w:val="36"/>
          <w:lang w:val="en-US"/>
        </w:rPr>
        <w:t>hurch of England</w:t>
      </w:r>
      <w:r w:rsidRPr="001641E9">
        <w:rPr>
          <w:rFonts w:ascii="Tahoma" w:hAnsi="Tahoma" w:cs="Tahoma"/>
          <w:b/>
          <w:noProof/>
          <w:sz w:val="36"/>
          <w:lang w:val="en-US"/>
        </w:rPr>
        <w:t xml:space="preserve"> Primary School</w:t>
      </w:r>
    </w:p>
    <w:p w14:paraId="3D2113AE" w14:textId="77777777" w:rsidR="00A23725" w:rsidRPr="00D70BD5" w:rsidRDefault="00A23725" w:rsidP="006C12C0">
      <w:pPr>
        <w:jc w:val="center"/>
        <w:rPr>
          <w:rFonts w:ascii="Tahoma" w:eastAsiaTheme="majorEastAsia" w:hAnsi="Tahoma" w:cs="Tahoma"/>
          <w:color w:val="000000" w:themeColor="text1"/>
          <w:sz w:val="72"/>
          <w:szCs w:val="72"/>
          <w:lang w:eastAsia="ja-JP"/>
        </w:rPr>
      </w:pPr>
    </w:p>
    <w:p w14:paraId="55C48F61" w14:textId="1D9827AE" w:rsidR="00A23725" w:rsidRPr="00997F20" w:rsidRDefault="0058265C" w:rsidP="006C12C0">
      <w:pPr>
        <w:jc w:val="center"/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</w:pPr>
      <w:r w:rsidRPr="00997F20"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  <w:t xml:space="preserve">School Uniform </w:t>
      </w:r>
      <w:r w:rsidR="00E348E5" w:rsidRPr="00997F20"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  <w:t>Policy</w:t>
      </w:r>
    </w:p>
    <w:p w14:paraId="04DFF7A5" w14:textId="71370431" w:rsidR="00621552" w:rsidRPr="00D70BD5" w:rsidRDefault="00621552" w:rsidP="006C12C0">
      <w:pPr>
        <w:jc w:val="center"/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</w:pPr>
      <w:r w:rsidRPr="00D70BD5">
        <w:rPr>
          <w:rFonts w:ascii="Tahoma" w:eastAsiaTheme="majorEastAsia" w:hAnsi="Tahoma" w:cs="Tahoma"/>
          <w:noProof/>
          <w:color w:val="000000" w:themeColor="text1"/>
          <w:sz w:val="72"/>
          <w:szCs w:val="80"/>
          <w:lang w:val="en-US" w:eastAsia="ja-JP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E25BAB5" wp14:editId="68261AD1">
                <wp:simplePos x="0" y="0"/>
                <wp:positionH relativeFrom="margin">
                  <wp:posOffset>-400050</wp:posOffset>
                </wp:positionH>
                <wp:positionV relativeFrom="paragraph">
                  <wp:posOffset>450215</wp:posOffset>
                </wp:positionV>
                <wp:extent cx="6506845" cy="1352550"/>
                <wp:effectExtent l="19050" t="19050" r="2730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84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1B4DDE85" w14:textId="7E529DE1" w:rsidR="007D0AEF" w:rsidRDefault="00621552" w:rsidP="00B456F7">
                            <w:pPr>
                              <w:spacing w:before="100" w:after="100"/>
                            </w:pPr>
                            <w:r w:rsidRPr="00997F20">
                              <w:rPr>
                                <w:rFonts w:ascii="Tahoma" w:hAnsi="Tahoma" w:cs="Tahoma"/>
                              </w:rPr>
                              <w:t>T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his policy </w:t>
                            </w:r>
                            <w:r w:rsidRPr="00997F20">
                              <w:rPr>
                                <w:rFonts w:ascii="Tahoma" w:hAnsi="Tahoma" w:cs="Tahoma"/>
                              </w:rPr>
                              <w:t xml:space="preserve">is 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in line with the DfE’s statutory </w:t>
                            </w:r>
                            <w:r w:rsidRPr="00997F20">
                              <w:rPr>
                                <w:rFonts w:ascii="Tahoma" w:hAnsi="Tahoma" w:cs="Tahoma"/>
                              </w:rPr>
                              <w:t>‘</w:t>
                            </w:r>
                            <w:hyperlink r:id="rId13" w:history="1">
                              <w:r w:rsidRPr="00997F20">
                                <w:rPr>
                                  <w:rStyle w:val="Hyperlink"/>
                                  <w:rFonts w:ascii="Tahoma" w:hAnsi="Tahoma" w:cs="Tahoma"/>
                                </w:rPr>
                                <w:t xml:space="preserve">Cost of school </w:t>
                              </w:r>
                              <w:r w:rsidR="007D0AEF" w:rsidRPr="00997F20">
                                <w:rPr>
                                  <w:rStyle w:val="Hyperlink"/>
                                  <w:rFonts w:ascii="Tahoma" w:hAnsi="Tahoma" w:cs="Tahoma"/>
                                </w:rPr>
                                <w:t>uniforms</w:t>
                              </w:r>
                            </w:hyperlink>
                            <w:r w:rsidRPr="00997F20">
                              <w:rPr>
                                <w:rFonts w:ascii="Tahoma" w:hAnsi="Tahoma" w:cs="Tahoma"/>
                              </w:rPr>
                              <w:t>’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 guidance. Schools are expected to be compliant with the majority of this guidance by September 2022; however, there are exceptions, </w:t>
                            </w:r>
                            <w:r w:rsidRPr="00997F20">
                              <w:rPr>
                                <w:rFonts w:ascii="Tahoma" w:hAnsi="Tahoma" w:cs="Tahoma"/>
                              </w:rPr>
                              <w:t>such as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 where </w:t>
                            </w:r>
                            <w:r w:rsidR="00824339" w:rsidRPr="00997F20">
                              <w:rPr>
                                <w:rFonts w:ascii="Tahoma" w:hAnsi="Tahoma" w:cs="Tahoma"/>
                              </w:rPr>
                              <w:t>the school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 is tied into a contract with a supplier and where a competitive tender must be run to set up a new uniform contract. All schools should be </w:t>
                            </w:r>
                            <w:r w:rsidRPr="00997F20">
                              <w:rPr>
                                <w:rFonts w:ascii="Tahoma" w:hAnsi="Tahoma" w:cs="Tahoma"/>
                              </w:rPr>
                              <w:t xml:space="preserve">fully </w:t>
                            </w:r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compliant by September 2023 where possible. Read our </w:t>
                            </w:r>
                            <w:hyperlink r:id="rId14" w:history="1">
                              <w:r w:rsidR="007D0AEF" w:rsidRPr="00997F20">
                                <w:rPr>
                                  <w:rStyle w:val="Hyperlink"/>
                                  <w:rFonts w:ascii="Tahoma" w:hAnsi="Tahoma" w:cs="Tahoma"/>
                                </w:rPr>
                                <w:t xml:space="preserve">Up-to-speed on: Statutory ‘Cost of </w:t>
                              </w:r>
                              <w:r w:rsidRPr="00997F20">
                                <w:rPr>
                                  <w:rStyle w:val="Hyperlink"/>
                                  <w:rFonts w:ascii="Tahoma" w:hAnsi="Tahoma" w:cs="Tahoma"/>
                                </w:rPr>
                                <w:t xml:space="preserve">school </w:t>
                              </w:r>
                              <w:r w:rsidR="007D0AEF" w:rsidRPr="00997F20">
                                <w:rPr>
                                  <w:rStyle w:val="Hyperlink"/>
                                  <w:rFonts w:ascii="Tahoma" w:hAnsi="Tahoma" w:cs="Tahoma"/>
                                </w:rPr>
                                <w:t>uniforms’ Guidance</w:t>
                              </w:r>
                            </w:hyperlink>
                            <w:r w:rsidR="007D0AEF" w:rsidRPr="00997F20">
                              <w:rPr>
                                <w:rFonts w:ascii="Tahoma" w:hAnsi="Tahoma" w:cs="Tahoma"/>
                              </w:rPr>
                              <w:t xml:space="preserve"> for more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5BAB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1.5pt;margin-top:35.45pt;width:512.35pt;height:106.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" fillcolor="white [3201]" strokecolor="#041e42 [3206]" strokeweight="3pt">
                <v:textbox>
                  <w:txbxContent>
                    <w:p w14:paraId="1B4DDE85" w14:textId="7E529DE1" w:rsidR="007D0AEF" w:rsidRDefault="00621552" w:rsidP="00B456F7">
                      <w:pPr>
                        <w:spacing w:before="100" w:after="100"/>
                      </w:pPr>
                      <w:r w:rsidRPr="00997F20">
                        <w:rPr>
                          <w:rFonts w:ascii="Tahoma" w:hAnsi="Tahoma" w:cs="Tahoma"/>
                        </w:rPr>
                        <w:t>T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his policy </w:t>
                      </w:r>
                      <w:r w:rsidRPr="00997F20">
                        <w:rPr>
                          <w:rFonts w:ascii="Tahoma" w:hAnsi="Tahoma" w:cs="Tahoma"/>
                        </w:rPr>
                        <w:t xml:space="preserve">is 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in line with the DfE’s statutory </w:t>
                      </w:r>
                      <w:r w:rsidRPr="00997F20">
                        <w:rPr>
                          <w:rFonts w:ascii="Tahoma" w:hAnsi="Tahoma" w:cs="Tahoma"/>
                        </w:rPr>
                        <w:t>‘</w:t>
                      </w:r>
                      <w:hyperlink r:id="rId15" w:history="1">
                        <w:r w:rsidRPr="00997F20">
                          <w:rPr>
                            <w:rStyle w:val="Hyperlink"/>
                            <w:rFonts w:ascii="Tahoma" w:hAnsi="Tahoma" w:cs="Tahoma"/>
                          </w:rPr>
                          <w:t xml:space="preserve">Cost of school </w:t>
                        </w:r>
                        <w:r w:rsidR="007D0AEF" w:rsidRPr="00997F20">
                          <w:rPr>
                            <w:rStyle w:val="Hyperlink"/>
                            <w:rFonts w:ascii="Tahoma" w:hAnsi="Tahoma" w:cs="Tahoma"/>
                          </w:rPr>
                          <w:t>uniforms</w:t>
                        </w:r>
                      </w:hyperlink>
                      <w:r w:rsidRPr="00997F20">
                        <w:rPr>
                          <w:rFonts w:ascii="Tahoma" w:hAnsi="Tahoma" w:cs="Tahoma"/>
                        </w:rPr>
                        <w:t>’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 guidance. Schools are expected to be compliant with the majority of this guidance by September 2022; however, there are exceptions, </w:t>
                      </w:r>
                      <w:r w:rsidRPr="00997F20">
                        <w:rPr>
                          <w:rFonts w:ascii="Tahoma" w:hAnsi="Tahoma" w:cs="Tahoma"/>
                        </w:rPr>
                        <w:t>such as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 where </w:t>
                      </w:r>
                      <w:r w:rsidR="00824339" w:rsidRPr="00997F20">
                        <w:rPr>
                          <w:rFonts w:ascii="Tahoma" w:hAnsi="Tahoma" w:cs="Tahoma"/>
                        </w:rPr>
                        <w:t>the school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 is tied into a contract with a supplier and where a competitive tender must be run to set up a new uniform contract. All schools should be </w:t>
                      </w:r>
                      <w:r w:rsidRPr="00997F20">
                        <w:rPr>
                          <w:rFonts w:ascii="Tahoma" w:hAnsi="Tahoma" w:cs="Tahoma"/>
                        </w:rPr>
                        <w:t xml:space="preserve">fully </w:t>
                      </w:r>
                      <w:r w:rsidR="007D0AEF" w:rsidRPr="00997F20">
                        <w:rPr>
                          <w:rFonts w:ascii="Tahoma" w:hAnsi="Tahoma" w:cs="Tahoma"/>
                        </w:rPr>
                        <w:t xml:space="preserve">compliant by September 2023 where possible. Read our </w:t>
                      </w:r>
                      <w:hyperlink r:id="rId16" w:history="1">
                        <w:r w:rsidR="007D0AEF" w:rsidRPr="00997F20">
                          <w:rPr>
                            <w:rStyle w:val="Hyperlink"/>
                            <w:rFonts w:ascii="Tahoma" w:hAnsi="Tahoma" w:cs="Tahoma"/>
                          </w:rPr>
                          <w:t xml:space="preserve">Up-to-speed on: Statutory ‘Cost of </w:t>
                        </w:r>
                        <w:r w:rsidRPr="00997F20">
                          <w:rPr>
                            <w:rStyle w:val="Hyperlink"/>
                            <w:rFonts w:ascii="Tahoma" w:hAnsi="Tahoma" w:cs="Tahoma"/>
                          </w:rPr>
                          <w:t xml:space="preserve">school </w:t>
                        </w:r>
                        <w:r w:rsidR="007D0AEF" w:rsidRPr="00997F20">
                          <w:rPr>
                            <w:rStyle w:val="Hyperlink"/>
                            <w:rFonts w:ascii="Tahoma" w:hAnsi="Tahoma" w:cs="Tahoma"/>
                          </w:rPr>
                          <w:t>uniforms’ Guidance</w:t>
                        </w:r>
                      </w:hyperlink>
                      <w:r w:rsidR="007D0AEF" w:rsidRPr="00997F20">
                        <w:rPr>
                          <w:rFonts w:ascii="Tahoma" w:hAnsi="Tahoma" w:cs="Tahoma"/>
                        </w:rPr>
                        <w:t xml:space="preserve"> for more 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730BD0" w14:textId="2E8E08F3" w:rsidR="00824FDF" w:rsidRPr="00D70BD5" w:rsidRDefault="00824FDF" w:rsidP="006C12C0">
      <w:pPr>
        <w:jc w:val="center"/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</w:pPr>
    </w:p>
    <w:p w14:paraId="060E2C4D" w14:textId="68C62D4F" w:rsidR="00824FDF" w:rsidRPr="00D70BD5" w:rsidRDefault="00824FDF" w:rsidP="00824FDF">
      <w:pPr>
        <w:rPr>
          <w:rFonts w:ascii="Tahoma" w:hAnsi="Tahoma" w:cs="Tahoma"/>
          <w:lang w:val="en-US" w:eastAsia="ja-JP"/>
        </w:rPr>
      </w:pPr>
    </w:p>
    <w:p w14:paraId="15C51767" w14:textId="37059F2A" w:rsidR="00824FDF" w:rsidRPr="00D70BD5" w:rsidRDefault="00824FDF" w:rsidP="006C12C0">
      <w:pPr>
        <w:jc w:val="center"/>
        <w:rPr>
          <w:rFonts w:ascii="Tahoma" w:eastAsiaTheme="majorEastAsia" w:hAnsi="Tahoma" w:cs="Tahoma"/>
          <w:color w:val="848484" w:themeColor="accent1" w:themeShade="BF"/>
          <w:sz w:val="80"/>
          <w:szCs w:val="80"/>
          <w:lang w:val="en-US" w:eastAsia="ja-JP"/>
        </w:rPr>
      </w:pPr>
    </w:p>
    <w:p w14:paraId="417705E2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6BDBC72F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53930986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3EFD8A68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48536202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5B5C1575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5957BA52" w14:textId="77777777" w:rsidR="006A186C" w:rsidRDefault="006A186C" w:rsidP="00BF3F57">
      <w:pPr>
        <w:rPr>
          <w:rFonts w:ascii="Tahoma" w:hAnsi="Tahoma" w:cs="Tahoma"/>
          <w:b/>
          <w:bCs/>
          <w:sz w:val="32"/>
          <w:szCs w:val="32"/>
        </w:rPr>
      </w:pPr>
    </w:p>
    <w:p w14:paraId="15BB98F5" w14:textId="76B0025E" w:rsidR="00A23725" w:rsidRPr="00D70BD5" w:rsidRDefault="00A23725" w:rsidP="00BF3F57">
      <w:pPr>
        <w:rPr>
          <w:rFonts w:ascii="Tahoma" w:hAnsi="Tahoma" w:cs="Tahoma"/>
          <w:b/>
          <w:bCs/>
          <w:sz w:val="32"/>
          <w:szCs w:val="32"/>
        </w:rPr>
      </w:pPr>
      <w:r w:rsidRPr="00D70BD5">
        <w:rPr>
          <w:rFonts w:ascii="Tahoma" w:hAnsi="Tahoma" w:cs="Tahoma"/>
          <w:b/>
          <w:bCs/>
          <w:sz w:val="32"/>
          <w:szCs w:val="32"/>
        </w:rPr>
        <w:lastRenderedPageBreak/>
        <w:t>Contents:</w:t>
      </w:r>
    </w:p>
    <w:p w14:paraId="4D282E20" w14:textId="77777777" w:rsidR="00A23725" w:rsidRPr="00D70BD5" w:rsidRDefault="00A23725" w:rsidP="003F31D0">
      <w:pPr>
        <w:rPr>
          <w:rStyle w:val="Hyperlink"/>
          <w:rFonts w:ascii="Tahoma" w:hAnsi="Tahoma" w:cs="Tahoma"/>
          <w:sz w:val="14"/>
        </w:rPr>
      </w:pPr>
      <w:r w:rsidRPr="00D70BD5">
        <w:rPr>
          <w:rFonts w:ascii="Tahoma" w:hAnsi="Tahoma" w:cs="Tahoma"/>
        </w:rPr>
        <w:fldChar w:fldCharType="begin"/>
      </w:r>
      <w:r w:rsidRPr="00D70BD5">
        <w:rPr>
          <w:rFonts w:ascii="Tahoma" w:hAnsi="Tahoma" w:cs="Tahoma"/>
        </w:rPr>
        <w:instrText xml:space="preserve"> HYPERLINK  \l "_Statement_of_intent_1" </w:instrText>
      </w:r>
      <w:r w:rsidRPr="00D70BD5">
        <w:rPr>
          <w:rFonts w:ascii="Tahoma" w:hAnsi="Tahoma" w:cs="Tahoma"/>
        </w:rPr>
        <w:fldChar w:fldCharType="separate"/>
      </w:r>
      <w:r w:rsidRPr="00D70BD5">
        <w:rPr>
          <w:rStyle w:val="Hyperlink"/>
          <w:rFonts w:ascii="Tahoma" w:hAnsi="Tahoma" w:cs="Tahoma"/>
        </w:rPr>
        <w:t>Statement of intent</w:t>
      </w:r>
    </w:p>
    <w:p w14:paraId="587FE500" w14:textId="355B593D" w:rsidR="00EC6589" w:rsidRPr="00D70BD5" w:rsidRDefault="00A23725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r w:rsidRPr="00D70BD5">
        <w:rPr>
          <w:rFonts w:ascii="Tahoma" w:hAnsi="Tahoma" w:cs="Tahoma"/>
        </w:rPr>
        <w:fldChar w:fldCharType="end"/>
      </w:r>
      <w:hyperlink w:anchor="_[Updated]_Legal_framework" w:history="1">
        <w:r w:rsidR="00586921" w:rsidRPr="00D70BD5">
          <w:rPr>
            <w:rStyle w:val="Hyperlink"/>
            <w:rFonts w:ascii="Tahoma" w:hAnsi="Tahoma" w:cs="Tahoma"/>
          </w:rPr>
          <w:t>Legal framework</w:t>
        </w:r>
      </w:hyperlink>
    </w:p>
    <w:p w14:paraId="51C3F987" w14:textId="2867CDB1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[Updated]_Roles_and" w:history="1">
        <w:r w:rsidR="00EC6589" w:rsidRPr="00D70BD5">
          <w:rPr>
            <w:rStyle w:val="Hyperlink"/>
            <w:rFonts w:ascii="Tahoma" w:hAnsi="Tahoma" w:cs="Tahoma"/>
          </w:rPr>
          <w:t>Roles and responsibilities</w:t>
        </w:r>
      </w:hyperlink>
    </w:p>
    <w:p w14:paraId="197E650F" w14:textId="05B7A45C" w:rsidR="00A23725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[Updated]_Principles_for" w:history="1">
        <w:r w:rsidR="00EC6589" w:rsidRPr="00D70BD5">
          <w:rPr>
            <w:rStyle w:val="Hyperlink"/>
            <w:rFonts w:ascii="Tahoma" w:hAnsi="Tahoma" w:cs="Tahoma"/>
          </w:rPr>
          <w:t>Cost principles</w:t>
        </w:r>
      </w:hyperlink>
    </w:p>
    <w:p w14:paraId="6C1F2029" w14:textId="57E3E0D1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[Updated]_Equality_principles" w:history="1">
        <w:r w:rsidR="00EC6589" w:rsidRPr="00D70BD5">
          <w:rPr>
            <w:rStyle w:val="Hyperlink"/>
            <w:rFonts w:ascii="Tahoma" w:hAnsi="Tahoma" w:cs="Tahoma"/>
          </w:rPr>
          <w:t>Equality principles</w:t>
        </w:r>
      </w:hyperlink>
    </w:p>
    <w:p w14:paraId="42E02BBE" w14:textId="402D1C36" w:rsidR="00C51CAC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Complaints_and_challenges" w:history="1">
        <w:r w:rsidR="00C51CAC" w:rsidRPr="00D70BD5">
          <w:rPr>
            <w:rStyle w:val="Hyperlink"/>
            <w:rFonts w:ascii="Tahoma" w:hAnsi="Tahoma" w:cs="Tahoma"/>
          </w:rPr>
          <w:t>Complaints and challenges</w:t>
        </w:r>
      </w:hyperlink>
    </w:p>
    <w:p w14:paraId="71D10DCF" w14:textId="4E26A964" w:rsidR="00EC6589" w:rsidRPr="00D70BD5" w:rsidRDefault="00C51CA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</w:rPr>
      </w:pPr>
      <w:r w:rsidRPr="00D70BD5">
        <w:rPr>
          <w:rStyle w:val="Hyperlink"/>
          <w:rFonts w:ascii="Tahoma" w:hAnsi="Tahoma" w:cs="Tahoma"/>
        </w:rPr>
        <w:fldChar w:fldCharType="begin"/>
      </w:r>
      <w:r w:rsidRPr="00D70BD5">
        <w:rPr>
          <w:rStyle w:val="Hyperlink"/>
          <w:rFonts w:ascii="Tahoma" w:hAnsi="Tahoma" w:cs="Tahoma"/>
        </w:rPr>
        <w:instrText xml:space="preserve"> HYPERLINK  \l "_[Updated]_School_uniform" </w:instrText>
      </w:r>
      <w:r w:rsidRPr="00D70BD5">
        <w:rPr>
          <w:rStyle w:val="Hyperlink"/>
          <w:rFonts w:ascii="Tahoma" w:hAnsi="Tahoma" w:cs="Tahoma"/>
        </w:rPr>
        <w:fldChar w:fldCharType="separate"/>
      </w:r>
      <w:r w:rsidR="00EC6589" w:rsidRPr="00D70BD5">
        <w:rPr>
          <w:rStyle w:val="Hyperlink"/>
          <w:rFonts w:ascii="Tahoma" w:hAnsi="Tahoma" w:cs="Tahoma"/>
        </w:rPr>
        <w:t>School uniform supplier</w:t>
      </w:r>
    </w:p>
    <w:p w14:paraId="0D31D0AE" w14:textId="16B733E7" w:rsidR="00EC6589" w:rsidRPr="00D70BD5" w:rsidRDefault="00C51CA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r w:rsidRPr="00D70BD5">
        <w:rPr>
          <w:rStyle w:val="Hyperlink"/>
          <w:rFonts w:ascii="Tahoma" w:hAnsi="Tahoma" w:cs="Tahoma"/>
        </w:rPr>
        <w:fldChar w:fldCharType="end"/>
      </w:r>
      <w:hyperlink w:anchor="_Uniform_assistance" w:history="1">
        <w:r w:rsidR="00EC6589" w:rsidRPr="00D70BD5">
          <w:rPr>
            <w:rStyle w:val="Hyperlink"/>
            <w:rFonts w:ascii="Tahoma" w:hAnsi="Tahoma" w:cs="Tahoma"/>
          </w:rPr>
          <w:t>Uniform assistance</w:t>
        </w:r>
      </w:hyperlink>
    </w:p>
    <w:p w14:paraId="1521E9F6" w14:textId="6A17B491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Non-compliance" w:history="1">
        <w:r w:rsidR="00EC6589" w:rsidRPr="00D70BD5">
          <w:rPr>
            <w:rStyle w:val="Hyperlink"/>
            <w:rFonts w:ascii="Tahoma" w:hAnsi="Tahoma" w:cs="Tahoma"/>
          </w:rPr>
          <w:t>Non-compliance</w:t>
        </w:r>
      </w:hyperlink>
    </w:p>
    <w:p w14:paraId="36F4E917" w14:textId="54CED28A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The_uniform" w:history="1">
        <w:r w:rsidR="00EC6589" w:rsidRPr="00D70BD5">
          <w:rPr>
            <w:rStyle w:val="Hyperlink"/>
            <w:rFonts w:ascii="Tahoma" w:hAnsi="Tahoma" w:cs="Tahoma"/>
          </w:rPr>
          <w:t>School uniform</w:t>
        </w:r>
      </w:hyperlink>
    </w:p>
    <w:p w14:paraId="6C2DE40B" w14:textId="3198BAD4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 w:hanging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Hot_weather" w:history="1">
        <w:r w:rsidR="00EC6589" w:rsidRPr="00D70BD5">
          <w:rPr>
            <w:rStyle w:val="Hyperlink"/>
            <w:rFonts w:ascii="Tahoma" w:hAnsi="Tahoma" w:cs="Tahoma"/>
          </w:rPr>
          <w:t>Adverse weather</w:t>
        </w:r>
      </w:hyperlink>
    </w:p>
    <w:p w14:paraId="2186DF2F" w14:textId="6337113E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 w:hanging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Labelling" w:history="1">
        <w:r w:rsidR="00EC6589" w:rsidRPr="00D70BD5">
          <w:rPr>
            <w:rStyle w:val="Hyperlink"/>
            <w:rFonts w:ascii="Tahoma" w:hAnsi="Tahoma" w:cs="Tahoma"/>
          </w:rPr>
          <w:t>Labellin</w:t>
        </w:r>
        <w:r w:rsidR="00377304" w:rsidRPr="00D70BD5">
          <w:rPr>
            <w:rStyle w:val="Hyperlink"/>
            <w:rFonts w:ascii="Tahoma" w:hAnsi="Tahoma" w:cs="Tahoma"/>
          </w:rPr>
          <w:t>g and lost property</w:t>
        </w:r>
      </w:hyperlink>
    </w:p>
    <w:p w14:paraId="74786BD3" w14:textId="0CCF2679" w:rsidR="00EC6589" w:rsidRPr="00D70BD5" w:rsidRDefault="006A186C" w:rsidP="00621552">
      <w:pPr>
        <w:pStyle w:val="ListParagraph"/>
        <w:numPr>
          <w:ilvl w:val="0"/>
          <w:numId w:val="1"/>
        </w:numPr>
        <w:spacing w:before="0" w:after="0"/>
        <w:ind w:left="426" w:hanging="426"/>
        <w:contextualSpacing w:val="0"/>
        <w:rPr>
          <w:rStyle w:val="Hyperlink"/>
          <w:rFonts w:ascii="Tahoma" w:hAnsi="Tahoma" w:cs="Tahoma"/>
          <w:color w:val="auto"/>
          <w:u w:val="none"/>
        </w:rPr>
      </w:pPr>
      <w:hyperlink w:anchor="_Monitoring_and_review" w:history="1">
        <w:r w:rsidR="00EC6589" w:rsidRPr="00D70BD5">
          <w:rPr>
            <w:rStyle w:val="Hyperlink"/>
            <w:rFonts w:ascii="Tahoma" w:hAnsi="Tahoma" w:cs="Tahoma"/>
          </w:rPr>
          <w:t>Monitoring and review</w:t>
        </w:r>
      </w:hyperlink>
    </w:p>
    <w:p w14:paraId="1B62E2A3" w14:textId="0070E08D" w:rsidR="00A23725" w:rsidRPr="00D70BD5" w:rsidRDefault="00A23725" w:rsidP="00BF3F57">
      <w:pPr>
        <w:rPr>
          <w:rFonts w:ascii="Tahoma" w:hAnsi="Tahoma" w:cs="Tahoma"/>
          <w:sz w:val="32"/>
          <w:szCs w:val="32"/>
        </w:rPr>
      </w:pPr>
      <w:r w:rsidRPr="00D70BD5">
        <w:rPr>
          <w:rFonts w:ascii="Tahoma" w:hAnsi="Tahoma" w:cs="Tahoma"/>
          <w:sz w:val="32"/>
          <w:szCs w:val="32"/>
        </w:rPr>
        <w:br w:type="page"/>
      </w:r>
      <w:bookmarkStart w:id="0" w:name="_Statement_of_Intent"/>
      <w:bookmarkEnd w:id="0"/>
    </w:p>
    <w:p w14:paraId="43603869" w14:textId="0203BAAA" w:rsidR="00BF3F57" w:rsidRPr="00685310" w:rsidRDefault="00A23725" w:rsidP="003F31D0">
      <w:pPr>
        <w:rPr>
          <w:rFonts w:ascii="Tahoma" w:hAnsi="Tahoma" w:cs="Tahoma"/>
          <w:b/>
          <w:bCs/>
          <w:sz w:val="28"/>
          <w:szCs w:val="28"/>
        </w:rPr>
      </w:pPr>
      <w:bookmarkStart w:id="1" w:name="_Statement_of_intent_1"/>
      <w:bookmarkEnd w:id="1"/>
      <w:r w:rsidRPr="00685310">
        <w:rPr>
          <w:rFonts w:ascii="Tahoma" w:hAnsi="Tahoma" w:cs="Tahoma"/>
          <w:b/>
          <w:bCs/>
          <w:sz w:val="28"/>
          <w:szCs w:val="28"/>
        </w:rPr>
        <w:lastRenderedPageBreak/>
        <w:t>Statement of intent</w:t>
      </w:r>
    </w:p>
    <w:p w14:paraId="6E4034A6" w14:textId="1BCE0F1D" w:rsidR="0058265C" w:rsidRPr="00685310" w:rsidRDefault="00DD7258" w:rsidP="0058265C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Scargill</w:t>
      </w:r>
      <w:r w:rsidR="00685310" w:rsidRPr="00685310">
        <w:rPr>
          <w:rFonts w:ascii="Tahoma" w:hAnsi="Tahoma" w:cs="Tahoma"/>
          <w:b/>
        </w:rPr>
        <w:t xml:space="preserve"> Primary School</w:t>
      </w:r>
      <w:r w:rsidR="0058265C" w:rsidRPr="00685310">
        <w:rPr>
          <w:rFonts w:ascii="Tahoma" w:hAnsi="Tahoma" w:cs="Tahoma"/>
        </w:rPr>
        <w:t xml:space="preserve"> </w:t>
      </w:r>
      <w:r w:rsidR="00FE6431" w:rsidRPr="00685310">
        <w:rPr>
          <w:rFonts w:ascii="Tahoma" w:hAnsi="Tahoma" w:cs="Tahoma"/>
        </w:rPr>
        <w:t>believes that a consistent school uniform policy is vital to promote the ethos of the school and provide a sense of belonging and identity for all pupils</w:t>
      </w:r>
      <w:r w:rsidR="00F77CEB" w:rsidRPr="00685310">
        <w:rPr>
          <w:rFonts w:ascii="Tahoma" w:hAnsi="Tahoma" w:cs="Tahoma"/>
        </w:rPr>
        <w:t xml:space="preserve">, regardless of their protected characteristics or socio-economic circumstances. </w:t>
      </w:r>
    </w:p>
    <w:p w14:paraId="7257DF69" w14:textId="641CC2E7" w:rsidR="006607FD" w:rsidRPr="00685310" w:rsidRDefault="006607FD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For the purposes of this policy, </w:t>
      </w:r>
      <w:r w:rsidRPr="00685310">
        <w:rPr>
          <w:rFonts w:ascii="Tahoma" w:hAnsi="Tahoma" w:cs="Tahoma"/>
          <w:b/>
          <w:bCs/>
        </w:rPr>
        <w:t>“uniform”</w:t>
      </w:r>
      <w:r w:rsidRPr="00685310">
        <w:rPr>
          <w:rFonts w:ascii="Tahoma" w:hAnsi="Tahoma" w:cs="Tahoma"/>
        </w:rPr>
        <w:t xml:space="preserve"> includes the following elements of pupils’ appearance:</w:t>
      </w:r>
    </w:p>
    <w:p w14:paraId="701D8D8A" w14:textId="63C37374" w:rsidR="006607FD" w:rsidRPr="00685310" w:rsidRDefault="006607FD" w:rsidP="006607FD">
      <w:pPr>
        <w:pStyle w:val="ListParagraph"/>
        <w:numPr>
          <w:ilvl w:val="0"/>
          <w:numId w:val="3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Clothing, </w:t>
      </w:r>
      <w:r w:rsidR="001B707F" w:rsidRPr="00685310">
        <w:rPr>
          <w:rFonts w:ascii="Tahoma" w:hAnsi="Tahoma" w:cs="Tahoma"/>
        </w:rPr>
        <w:t>including the school uniform itself, variations of the school uniform such as PE kits, and other clothing worn at school, e.g. non-uniform.</w:t>
      </w:r>
    </w:p>
    <w:p w14:paraId="5C311C61" w14:textId="2EDF65C5" w:rsidR="001B707F" w:rsidRPr="00685310" w:rsidRDefault="001B707F" w:rsidP="006607FD">
      <w:pPr>
        <w:pStyle w:val="ListParagraph"/>
        <w:numPr>
          <w:ilvl w:val="0"/>
          <w:numId w:val="3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Hairstyles and headwear.</w:t>
      </w:r>
    </w:p>
    <w:p w14:paraId="4B4FF92D" w14:textId="73DF6425" w:rsidR="001B707F" w:rsidRPr="00685310" w:rsidRDefault="001B707F" w:rsidP="006607FD">
      <w:pPr>
        <w:pStyle w:val="ListParagraph"/>
        <w:numPr>
          <w:ilvl w:val="0"/>
          <w:numId w:val="3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Jewellery and other accessories.</w:t>
      </w:r>
    </w:p>
    <w:p w14:paraId="5C11C365" w14:textId="3973DBBF" w:rsidR="001B707F" w:rsidRPr="00685310" w:rsidRDefault="001B707F" w:rsidP="006607FD">
      <w:pPr>
        <w:pStyle w:val="ListParagraph"/>
        <w:numPr>
          <w:ilvl w:val="0"/>
          <w:numId w:val="3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Cosmetics such as makeup and nail polish.</w:t>
      </w:r>
    </w:p>
    <w:p w14:paraId="0A2A0F3D" w14:textId="1A2BBF4E" w:rsidR="00F77CEB" w:rsidRPr="00685310" w:rsidRDefault="00F77CEB" w:rsidP="006C12C0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This policy lays out the measures the school has taken to ensure a consistent, fair and inclusive uniform policy, and to implement a uniform that reflects the needs of all pupils, is affordable</w:t>
      </w:r>
      <w:r w:rsidR="00B456F7" w:rsidRPr="00685310">
        <w:rPr>
          <w:rFonts w:ascii="Tahoma" w:hAnsi="Tahoma" w:cs="Tahoma"/>
        </w:rPr>
        <w:t>,</w:t>
      </w:r>
      <w:r w:rsidRPr="00685310">
        <w:rPr>
          <w:rFonts w:ascii="Tahoma" w:hAnsi="Tahoma" w:cs="Tahoma"/>
        </w:rPr>
        <w:t xml:space="preserve"> and </w:t>
      </w:r>
      <w:r w:rsidR="00B456F7" w:rsidRPr="00685310">
        <w:rPr>
          <w:rFonts w:ascii="Tahoma" w:hAnsi="Tahoma" w:cs="Tahoma"/>
        </w:rPr>
        <w:t xml:space="preserve">provides </w:t>
      </w:r>
      <w:r w:rsidRPr="00685310">
        <w:rPr>
          <w:rFonts w:ascii="Tahoma" w:hAnsi="Tahoma" w:cs="Tahoma"/>
        </w:rPr>
        <w:t xml:space="preserve">the best value for money for </w:t>
      </w:r>
      <w:r w:rsidR="00B456F7" w:rsidRPr="00685310">
        <w:rPr>
          <w:rFonts w:ascii="Tahoma" w:hAnsi="Tahoma" w:cs="Tahoma"/>
        </w:rPr>
        <w:t xml:space="preserve">both </w:t>
      </w:r>
      <w:r w:rsidRPr="00685310">
        <w:rPr>
          <w:rFonts w:ascii="Tahoma" w:hAnsi="Tahoma" w:cs="Tahoma"/>
        </w:rPr>
        <w:t xml:space="preserve">the school and pupils’ families. </w:t>
      </w:r>
    </w:p>
    <w:p w14:paraId="783E02FD" w14:textId="1B56CDA2" w:rsidR="00F77CEB" w:rsidRPr="00685310" w:rsidRDefault="00F77CEB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We believe that pupils learn most effectively and achieve their best outcomes when they are comfortable, able to be themselves, and dressed in a way that sets an appropriate tone for education.</w:t>
      </w:r>
    </w:p>
    <w:p w14:paraId="0F1C4E70" w14:textId="77777777" w:rsidR="00A23725" w:rsidRPr="00685310" w:rsidRDefault="00A23725" w:rsidP="006C12C0">
      <w:pPr>
        <w:rPr>
          <w:rFonts w:ascii="Tahoma" w:hAnsi="Tahoma" w:cs="Tahoma"/>
        </w:rPr>
      </w:pPr>
    </w:p>
    <w:p w14:paraId="4BF9CE7E" w14:textId="77777777" w:rsidR="00A23725" w:rsidRPr="00685310" w:rsidRDefault="00A23725" w:rsidP="006C12C0">
      <w:pPr>
        <w:rPr>
          <w:rFonts w:ascii="Tahoma" w:hAnsi="Tahoma" w:cs="Tahoma"/>
        </w:rPr>
        <w:sectPr w:rsidR="00A23725" w:rsidRPr="00685310" w:rsidSect="00D70BD5">
          <w:headerReference w:type="first" r:id="rId17"/>
          <w:pgSz w:w="11906" w:h="16838"/>
          <w:pgMar w:top="1440" w:right="1440" w:bottom="1440" w:left="1440" w:header="709" w:footer="709" w:gutter="0"/>
          <w:pgNumType w:start="0"/>
          <w:cols w:space="708"/>
          <w:docGrid w:linePitch="360"/>
        </w:sectPr>
      </w:pPr>
    </w:p>
    <w:p w14:paraId="01ACC570" w14:textId="084FC3B2" w:rsidR="0058265C" w:rsidRPr="00685310" w:rsidRDefault="0058265C" w:rsidP="00377304">
      <w:pPr>
        <w:pStyle w:val="Heading10"/>
        <w:rPr>
          <w:rFonts w:ascii="Tahoma" w:hAnsi="Tahoma" w:cs="Tahoma"/>
        </w:rPr>
      </w:pPr>
      <w:bookmarkStart w:id="2" w:name="_Legal_framework_1"/>
      <w:bookmarkStart w:id="3" w:name="_[Updated]_Legal_framework"/>
      <w:bookmarkEnd w:id="2"/>
      <w:bookmarkEnd w:id="3"/>
      <w:r w:rsidRPr="00685310">
        <w:rPr>
          <w:rFonts w:ascii="Tahoma" w:hAnsi="Tahoma" w:cs="Tahoma"/>
        </w:rPr>
        <w:lastRenderedPageBreak/>
        <w:t>Legal framework</w:t>
      </w:r>
    </w:p>
    <w:p w14:paraId="5C1F0A51" w14:textId="59FADF27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This policy has due regard to all relevant legislation</w:t>
      </w:r>
      <w:r w:rsidR="00F76579" w:rsidRPr="00685310">
        <w:rPr>
          <w:rFonts w:ascii="Tahoma" w:hAnsi="Tahoma" w:cs="Tahoma"/>
        </w:rPr>
        <w:t xml:space="preserve"> and guidance</w:t>
      </w:r>
      <w:r w:rsidRPr="00685310">
        <w:rPr>
          <w:rFonts w:ascii="Tahoma" w:hAnsi="Tahoma" w:cs="Tahoma"/>
        </w:rPr>
        <w:t xml:space="preserve"> including, but not limited to, the following: </w:t>
      </w:r>
    </w:p>
    <w:p w14:paraId="440FAFE8" w14:textId="77777777" w:rsidR="00F76579" w:rsidRPr="00685310" w:rsidRDefault="00F76579" w:rsidP="00F76579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Human Rights Act 1998</w:t>
      </w:r>
    </w:p>
    <w:p w14:paraId="2DDB9AD9" w14:textId="530ED368" w:rsidR="0058265C" w:rsidRPr="00685310" w:rsidRDefault="0058265C" w:rsidP="0058265C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Education and Inspections Act 2006 </w:t>
      </w:r>
    </w:p>
    <w:p w14:paraId="143A7148" w14:textId="77777777" w:rsidR="00F76579" w:rsidRPr="00685310" w:rsidRDefault="00F76579" w:rsidP="00F76579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Equality Act 2010</w:t>
      </w:r>
    </w:p>
    <w:p w14:paraId="5CD04402" w14:textId="21021332" w:rsidR="0058265C" w:rsidRPr="00685310" w:rsidRDefault="0058265C" w:rsidP="0058265C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Education Act 2011</w:t>
      </w:r>
    </w:p>
    <w:p w14:paraId="45A83CB1" w14:textId="0B9514EC" w:rsidR="0058265C" w:rsidRPr="00685310" w:rsidRDefault="0058265C" w:rsidP="0058265C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The UK General Data Protection Regulation (UK GDPR)</w:t>
      </w:r>
    </w:p>
    <w:p w14:paraId="622D31C2" w14:textId="7854A3EF" w:rsidR="0058265C" w:rsidRPr="00685310" w:rsidRDefault="0058265C" w:rsidP="0058265C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Data Protection Act 2018 </w:t>
      </w:r>
    </w:p>
    <w:p w14:paraId="62220F71" w14:textId="73C2201D" w:rsidR="0089229A" w:rsidRPr="00685310" w:rsidRDefault="0089229A" w:rsidP="0058265C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Education (Guidance about Costs of School Uniforms) Act 2021 </w:t>
      </w:r>
    </w:p>
    <w:p w14:paraId="2EC43897" w14:textId="3F81FDFE" w:rsidR="00DE5F8B" w:rsidRPr="00685310" w:rsidRDefault="00DE5F8B" w:rsidP="0058265C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DfE (2021) ‘Cost of school uniforms’</w:t>
      </w:r>
    </w:p>
    <w:p w14:paraId="365FCEF1" w14:textId="221C5D1B" w:rsidR="0058265C" w:rsidRPr="00685310" w:rsidRDefault="0058265C" w:rsidP="00DE5F8B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DfE (20</w:t>
      </w:r>
      <w:r w:rsidR="00DE5F8B" w:rsidRPr="00685310">
        <w:rPr>
          <w:rFonts w:ascii="Tahoma" w:hAnsi="Tahoma" w:cs="Tahoma"/>
        </w:rPr>
        <w:t>21</w:t>
      </w:r>
      <w:r w:rsidRPr="00685310">
        <w:rPr>
          <w:rFonts w:ascii="Tahoma" w:hAnsi="Tahoma" w:cs="Tahoma"/>
        </w:rPr>
        <w:t xml:space="preserve">) ‘School Admissions Code’ </w:t>
      </w:r>
    </w:p>
    <w:p w14:paraId="1492B784" w14:textId="54674322" w:rsidR="0058265C" w:rsidRPr="00685310" w:rsidRDefault="0058265C" w:rsidP="0058265C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DfE (20</w:t>
      </w:r>
      <w:r w:rsidR="00431644" w:rsidRPr="00685310">
        <w:rPr>
          <w:rFonts w:ascii="Tahoma" w:hAnsi="Tahoma" w:cs="Tahoma"/>
        </w:rPr>
        <w:t>21</w:t>
      </w:r>
      <w:r w:rsidRPr="00685310">
        <w:rPr>
          <w:rFonts w:ascii="Tahoma" w:hAnsi="Tahoma" w:cs="Tahoma"/>
        </w:rPr>
        <w:t>) ‘School uniform</w:t>
      </w:r>
      <w:r w:rsidR="00DE5F8B" w:rsidRPr="00685310">
        <w:rPr>
          <w:rFonts w:ascii="Tahoma" w:hAnsi="Tahoma" w:cs="Tahoma"/>
        </w:rPr>
        <w:t>s</w:t>
      </w:r>
      <w:r w:rsidRPr="00685310">
        <w:rPr>
          <w:rFonts w:ascii="Tahoma" w:hAnsi="Tahoma" w:cs="Tahoma"/>
        </w:rPr>
        <w:t xml:space="preserve">’ </w:t>
      </w:r>
    </w:p>
    <w:p w14:paraId="1887642B" w14:textId="7713460C" w:rsidR="008E71D9" w:rsidRPr="00685310" w:rsidRDefault="008E71D9" w:rsidP="0058265C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Equality and Human Rights Commission (2022) ‘Preventing hair discrimination in schools’</w:t>
      </w:r>
    </w:p>
    <w:p w14:paraId="5B96ECC3" w14:textId="39733804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This policy operates in conjunction with the following school policies:</w:t>
      </w:r>
    </w:p>
    <w:p w14:paraId="4805DC51" w14:textId="77777777" w:rsidR="0058265C" w:rsidRPr="00685310" w:rsidRDefault="0058265C" w:rsidP="00D512BC">
      <w:pPr>
        <w:pStyle w:val="ListParagraph"/>
        <w:numPr>
          <w:ilvl w:val="0"/>
          <w:numId w:val="16"/>
        </w:numPr>
        <w:rPr>
          <w:rFonts w:ascii="Tahoma" w:hAnsi="Tahoma" w:cs="Tahoma"/>
          <w:bCs/>
        </w:rPr>
      </w:pPr>
      <w:r w:rsidRPr="00685310">
        <w:rPr>
          <w:rFonts w:ascii="Tahoma" w:hAnsi="Tahoma" w:cs="Tahoma"/>
          <w:bCs/>
        </w:rPr>
        <w:t xml:space="preserve">Complaints Procedures Policy </w:t>
      </w:r>
    </w:p>
    <w:p w14:paraId="23E1E359" w14:textId="6EA2CEC4" w:rsidR="0058265C" w:rsidRPr="00685310" w:rsidRDefault="0058265C" w:rsidP="00D512BC">
      <w:pPr>
        <w:pStyle w:val="ListParagraph"/>
        <w:numPr>
          <w:ilvl w:val="0"/>
          <w:numId w:val="16"/>
        </w:numPr>
        <w:rPr>
          <w:rFonts w:ascii="Tahoma" w:hAnsi="Tahoma" w:cs="Tahoma"/>
          <w:bCs/>
        </w:rPr>
      </w:pPr>
      <w:r w:rsidRPr="00685310">
        <w:rPr>
          <w:rFonts w:ascii="Tahoma" w:hAnsi="Tahoma" w:cs="Tahoma"/>
          <w:bCs/>
        </w:rPr>
        <w:t xml:space="preserve">Behaviour Policy </w:t>
      </w:r>
    </w:p>
    <w:p w14:paraId="76E325D1" w14:textId="1438BC76" w:rsidR="00E148EA" w:rsidRPr="00685310" w:rsidRDefault="00E148EA" w:rsidP="00D512BC">
      <w:pPr>
        <w:pStyle w:val="ListParagraph"/>
        <w:numPr>
          <w:ilvl w:val="0"/>
          <w:numId w:val="16"/>
        </w:numPr>
        <w:rPr>
          <w:rFonts w:ascii="Tahoma" w:hAnsi="Tahoma" w:cs="Tahoma"/>
          <w:bCs/>
        </w:rPr>
      </w:pPr>
      <w:r w:rsidRPr="00685310">
        <w:rPr>
          <w:rFonts w:ascii="Tahoma" w:hAnsi="Tahoma" w:cs="Tahoma"/>
          <w:bCs/>
        </w:rPr>
        <w:t>Pupil Equality, Equity, Diversity and Inclusion Policy</w:t>
      </w:r>
    </w:p>
    <w:p w14:paraId="765329E8" w14:textId="303C47DE" w:rsidR="0058265C" w:rsidRPr="00685310" w:rsidRDefault="0058265C" w:rsidP="00377304">
      <w:pPr>
        <w:pStyle w:val="Heading10"/>
        <w:rPr>
          <w:rFonts w:ascii="Tahoma" w:hAnsi="Tahoma" w:cs="Tahoma"/>
        </w:rPr>
      </w:pPr>
      <w:bookmarkStart w:id="4" w:name="_Cost_and_availability"/>
      <w:bookmarkStart w:id="5" w:name="_Roles_and_responsibilities"/>
      <w:bookmarkStart w:id="6" w:name="_[Updated]_Roles_and"/>
      <w:bookmarkEnd w:id="4"/>
      <w:bookmarkEnd w:id="5"/>
      <w:bookmarkEnd w:id="6"/>
      <w:r w:rsidRPr="00685310">
        <w:rPr>
          <w:rFonts w:ascii="Tahoma" w:hAnsi="Tahoma" w:cs="Tahoma"/>
        </w:rPr>
        <w:t xml:space="preserve">Roles and responsibilities </w:t>
      </w:r>
    </w:p>
    <w:p w14:paraId="6F7BA50F" w14:textId="25947FF2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governing board is responsible for: </w:t>
      </w:r>
    </w:p>
    <w:p w14:paraId="75783359" w14:textId="2964FB61" w:rsidR="0058265C" w:rsidRPr="00685310" w:rsidRDefault="0058265C" w:rsidP="00D512B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Establishing, in consultation with the </w:t>
      </w:r>
      <w:r w:rsidR="008970AB">
        <w:rPr>
          <w:rFonts w:ascii="Tahoma" w:hAnsi="Tahoma" w:cs="Tahoma"/>
        </w:rPr>
        <w:t>Head of School</w:t>
      </w:r>
      <w:r w:rsidRPr="00685310">
        <w:rPr>
          <w:rFonts w:ascii="Tahoma" w:hAnsi="Tahoma" w:cs="Tahoma"/>
        </w:rPr>
        <w:t xml:space="preserve"> and school community, a practical and smart school uniform that accurately reflects the school’s vision and values. </w:t>
      </w:r>
    </w:p>
    <w:p w14:paraId="1F56C3C3" w14:textId="118F0A74" w:rsidR="0058265C" w:rsidRPr="00685310" w:rsidRDefault="0058265C" w:rsidP="00D512B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</w:t>
      </w:r>
      <w:r w:rsidR="00C13E35" w:rsidRPr="00685310">
        <w:rPr>
          <w:rFonts w:ascii="Tahoma" w:hAnsi="Tahoma" w:cs="Tahoma"/>
        </w:rPr>
        <w:t>the school’s uniform is accessible</w:t>
      </w:r>
      <w:r w:rsidR="00C64500" w:rsidRPr="00685310">
        <w:rPr>
          <w:rFonts w:ascii="Tahoma" w:hAnsi="Tahoma" w:cs="Tahoma"/>
        </w:rPr>
        <w:t>,</w:t>
      </w:r>
      <w:r w:rsidR="00C13E35" w:rsidRPr="00685310">
        <w:rPr>
          <w:rFonts w:ascii="Tahoma" w:hAnsi="Tahoma" w:cs="Tahoma"/>
        </w:rPr>
        <w:t xml:space="preserve"> inclusive, and does not disadvantage any pupil </w:t>
      </w:r>
      <w:r w:rsidR="00C64500" w:rsidRPr="00685310">
        <w:rPr>
          <w:rFonts w:ascii="Tahoma" w:hAnsi="Tahoma" w:cs="Tahoma"/>
        </w:rPr>
        <w:t>because</w:t>
      </w:r>
      <w:r w:rsidR="00C13E35" w:rsidRPr="00685310">
        <w:rPr>
          <w:rFonts w:ascii="Tahoma" w:hAnsi="Tahoma" w:cs="Tahoma"/>
        </w:rPr>
        <w:t xml:space="preserve"> of their protected characteristics or socio-economic status.</w:t>
      </w:r>
    </w:p>
    <w:p w14:paraId="5EA0CF01" w14:textId="77777777" w:rsidR="0058265C" w:rsidRPr="00685310" w:rsidRDefault="0058265C" w:rsidP="00D512B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Listening to the opinions and wishes of parents, pupils and the wider school community regarding changes to the school’s uniform. </w:t>
      </w:r>
    </w:p>
    <w:p w14:paraId="5A3237EC" w14:textId="15A5F641" w:rsidR="0058265C" w:rsidRPr="00685310" w:rsidRDefault="0058265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the school’s uniform is accessible and affordable. </w:t>
      </w:r>
    </w:p>
    <w:p w14:paraId="1AE4DDDA" w14:textId="3790BE70" w:rsidR="00232969" w:rsidRPr="00685310" w:rsidRDefault="00232969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Demonstrating </w:t>
      </w:r>
      <w:r w:rsidR="00C64500" w:rsidRPr="00685310">
        <w:rPr>
          <w:rFonts w:ascii="Tahoma" w:hAnsi="Tahoma" w:cs="Tahoma"/>
        </w:rPr>
        <w:t xml:space="preserve">in this policy </w:t>
      </w:r>
      <w:r w:rsidRPr="00685310">
        <w:rPr>
          <w:rFonts w:ascii="Tahoma" w:hAnsi="Tahoma" w:cs="Tahoma"/>
        </w:rPr>
        <w:t>how best value for money has been achieved.</w:t>
      </w:r>
    </w:p>
    <w:p w14:paraId="32400B1B" w14:textId="6BD8FD77" w:rsidR="00232969" w:rsidRPr="00685310" w:rsidRDefault="00232969" w:rsidP="00D512B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Ensuring compliance with the DfE’s ‘</w:t>
      </w:r>
      <w:hyperlink r:id="rId18" w:history="1">
        <w:r w:rsidRPr="00685310">
          <w:rPr>
            <w:rStyle w:val="Hyperlink"/>
            <w:rFonts w:ascii="Tahoma" w:hAnsi="Tahoma" w:cs="Tahoma"/>
          </w:rPr>
          <w:t>Cost of school uniforms</w:t>
        </w:r>
      </w:hyperlink>
      <w:r w:rsidRPr="00685310">
        <w:rPr>
          <w:rFonts w:ascii="Tahoma" w:hAnsi="Tahoma" w:cs="Tahoma"/>
        </w:rPr>
        <w:t>’ guidance.</w:t>
      </w:r>
    </w:p>
    <w:p w14:paraId="53983B6A" w14:textId="77777777" w:rsidR="0058265C" w:rsidRPr="00685310" w:rsidRDefault="0058265C" w:rsidP="00D512BC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Processing and approving all eligible School Uniform Assistance Application Forms. </w:t>
      </w:r>
    </w:p>
    <w:p w14:paraId="122C33D1" w14:textId="3224D8B0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</w:t>
      </w:r>
      <w:r w:rsidR="008970AB">
        <w:rPr>
          <w:rFonts w:ascii="Tahoma" w:hAnsi="Tahoma" w:cs="Tahoma"/>
        </w:rPr>
        <w:t>Head of School</w:t>
      </w:r>
      <w:r w:rsidRPr="00685310">
        <w:rPr>
          <w:rFonts w:ascii="Tahoma" w:hAnsi="Tahoma" w:cs="Tahoma"/>
        </w:rPr>
        <w:t xml:space="preserve"> is responsible for:</w:t>
      </w:r>
    </w:p>
    <w:p w14:paraId="44CC9864" w14:textId="43FF8D95" w:rsidR="0058265C" w:rsidRPr="00685310" w:rsidRDefault="0058265C" w:rsidP="008E36F9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Enforcing the school’s uniform</w:t>
      </w:r>
      <w:r w:rsidR="00C64500" w:rsidRPr="00685310">
        <w:rPr>
          <w:rFonts w:ascii="Tahoma" w:hAnsi="Tahoma" w:cs="Tahoma"/>
        </w:rPr>
        <w:t xml:space="preserve"> rules</w:t>
      </w:r>
      <w:r w:rsidRPr="00685310">
        <w:rPr>
          <w:rFonts w:ascii="Tahoma" w:hAnsi="Tahoma" w:cs="Tahoma"/>
        </w:rPr>
        <w:t xml:space="preserve"> on a day-to-day basis. </w:t>
      </w:r>
    </w:p>
    <w:p w14:paraId="77FF0865" w14:textId="77777777" w:rsidR="0058265C" w:rsidRPr="00685310" w:rsidRDefault="0058265C" w:rsidP="008E36F9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teachers understand this policy and what to do if a pupil is in breach of the policy. </w:t>
      </w:r>
    </w:p>
    <w:p w14:paraId="0DF20341" w14:textId="77777777" w:rsidR="0058265C" w:rsidRPr="00685310" w:rsidRDefault="0058265C" w:rsidP="008E36F9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Listening to the opinions and wishes of the school community in regard to the school’s uniform and making appropriate recommendations to the governing board. </w:t>
      </w:r>
    </w:p>
    <w:p w14:paraId="18739222" w14:textId="6ABF0B47" w:rsidR="0058265C" w:rsidRPr="00685310" w:rsidRDefault="0058265C" w:rsidP="008E36F9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Providing pupils with an exemption as appropriate, e.g. for a pupil who has a broken arm and requires a loose-fitting </w:t>
      </w:r>
      <w:r w:rsidR="00C64500" w:rsidRPr="00685310">
        <w:rPr>
          <w:rFonts w:ascii="Tahoma" w:hAnsi="Tahoma" w:cs="Tahoma"/>
        </w:rPr>
        <w:t>shirt</w:t>
      </w:r>
      <w:r w:rsidRPr="00685310">
        <w:rPr>
          <w:rFonts w:ascii="Tahoma" w:hAnsi="Tahoma" w:cs="Tahoma"/>
        </w:rPr>
        <w:t xml:space="preserve">. </w:t>
      </w:r>
    </w:p>
    <w:p w14:paraId="24B9DAB3" w14:textId="66CEC423" w:rsidR="0058265C" w:rsidRPr="00685310" w:rsidRDefault="000260A0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 xml:space="preserve">Staff </w:t>
      </w:r>
      <w:r w:rsidR="0058265C" w:rsidRPr="00685310">
        <w:rPr>
          <w:rFonts w:ascii="Tahoma" w:hAnsi="Tahoma" w:cs="Tahoma"/>
        </w:rPr>
        <w:t xml:space="preserve">are responsible for: </w:t>
      </w:r>
    </w:p>
    <w:p w14:paraId="0907CF49" w14:textId="77777777" w:rsidR="0058265C" w:rsidRPr="00685310" w:rsidRDefault="0058265C" w:rsidP="008E36F9">
      <w:pPr>
        <w:pStyle w:val="ListParagraph"/>
        <w:numPr>
          <w:ilvl w:val="0"/>
          <w:numId w:val="1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pupils dress in accordance with this policy at all times. </w:t>
      </w:r>
    </w:p>
    <w:p w14:paraId="0BA7D739" w14:textId="421570DC" w:rsidR="0058265C" w:rsidRPr="00685310" w:rsidRDefault="00C64500" w:rsidP="008E36F9">
      <w:pPr>
        <w:pStyle w:val="ListParagraph"/>
        <w:numPr>
          <w:ilvl w:val="0"/>
          <w:numId w:val="1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Where appropriate to their role, </w:t>
      </w:r>
      <w:r w:rsidR="008970AB">
        <w:rPr>
          <w:rFonts w:ascii="Tahoma" w:hAnsi="Tahoma" w:cs="Tahoma"/>
        </w:rPr>
        <w:t>communicating with parents of</w:t>
      </w:r>
      <w:r w:rsidR="0058265C" w:rsidRPr="00685310">
        <w:rPr>
          <w:rFonts w:ascii="Tahoma" w:hAnsi="Tahoma" w:cs="Tahoma"/>
        </w:rPr>
        <w:t xml:space="preserve"> pupils who are in breach of this policy. </w:t>
      </w:r>
    </w:p>
    <w:p w14:paraId="40F865EC" w14:textId="77777777" w:rsidR="0058265C" w:rsidRPr="00685310" w:rsidRDefault="0058265C" w:rsidP="008E36F9">
      <w:pPr>
        <w:pStyle w:val="ListParagraph"/>
        <w:numPr>
          <w:ilvl w:val="0"/>
          <w:numId w:val="1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pupils understand why having a consistent and practical school uniform is important, e.g. school identity. </w:t>
      </w:r>
    </w:p>
    <w:p w14:paraId="146ADBC3" w14:textId="77777777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Parents are responsible for: </w:t>
      </w:r>
    </w:p>
    <w:p w14:paraId="627D9730" w14:textId="77777777" w:rsidR="0058265C" w:rsidRPr="00685310" w:rsidRDefault="0058265C" w:rsidP="008E36F9">
      <w:pPr>
        <w:pStyle w:val="ListParagraph"/>
        <w:numPr>
          <w:ilvl w:val="0"/>
          <w:numId w:val="20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Providing their children with the correct school uniform as detailed in this policy. </w:t>
      </w:r>
    </w:p>
    <w:p w14:paraId="071DF3FE" w14:textId="041AFE6B" w:rsidR="0058265C" w:rsidRPr="00685310" w:rsidRDefault="0058265C" w:rsidP="008E36F9">
      <w:pPr>
        <w:pStyle w:val="ListParagraph"/>
        <w:numPr>
          <w:ilvl w:val="0"/>
          <w:numId w:val="20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Informing the </w:t>
      </w:r>
      <w:r w:rsidR="008970AB">
        <w:rPr>
          <w:rFonts w:ascii="Tahoma" w:hAnsi="Tahoma" w:cs="Tahoma"/>
        </w:rPr>
        <w:t>Head of School</w:t>
      </w:r>
      <w:r w:rsidRPr="00685310">
        <w:rPr>
          <w:rFonts w:ascii="Tahoma" w:hAnsi="Tahoma" w:cs="Tahoma"/>
        </w:rPr>
        <w:t xml:space="preserve"> if their child requires a</w:t>
      </w:r>
      <w:r w:rsidR="00C64500" w:rsidRPr="00685310">
        <w:rPr>
          <w:rFonts w:ascii="Tahoma" w:hAnsi="Tahoma" w:cs="Tahoma"/>
        </w:rPr>
        <w:t>n exemption to the</w:t>
      </w:r>
      <w:r w:rsidRPr="00685310">
        <w:rPr>
          <w:rFonts w:ascii="Tahoma" w:hAnsi="Tahoma" w:cs="Tahoma"/>
        </w:rPr>
        <w:t xml:space="preserve"> uniform </w:t>
      </w:r>
      <w:r w:rsidR="00C64500" w:rsidRPr="00685310">
        <w:rPr>
          <w:rFonts w:ascii="Tahoma" w:hAnsi="Tahoma" w:cs="Tahoma"/>
        </w:rPr>
        <w:t>rules</w:t>
      </w:r>
      <w:r w:rsidRPr="00685310">
        <w:rPr>
          <w:rFonts w:ascii="Tahoma" w:hAnsi="Tahoma" w:cs="Tahoma"/>
        </w:rPr>
        <w:t xml:space="preserve"> for a period of time, </w:t>
      </w:r>
      <w:r w:rsidR="00C64500" w:rsidRPr="00685310">
        <w:rPr>
          <w:rFonts w:ascii="Tahoma" w:hAnsi="Tahoma" w:cs="Tahoma"/>
        </w:rPr>
        <w:t>with a reason</w:t>
      </w:r>
      <w:r w:rsidRPr="00685310">
        <w:rPr>
          <w:rFonts w:ascii="Tahoma" w:hAnsi="Tahoma" w:cs="Tahoma"/>
        </w:rPr>
        <w:t xml:space="preserve"> why. </w:t>
      </w:r>
    </w:p>
    <w:p w14:paraId="23260BCD" w14:textId="77777777" w:rsidR="0058265C" w:rsidRPr="00685310" w:rsidRDefault="0058265C" w:rsidP="008E36F9">
      <w:pPr>
        <w:pStyle w:val="ListParagraph"/>
        <w:numPr>
          <w:ilvl w:val="0"/>
          <w:numId w:val="20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Ensuring that their child’s uniform is clean, presentable and the correct size. </w:t>
      </w:r>
    </w:p>
    <w:p w14:paraId="059F779D" w14:textId="77777777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Pupils are responsible for: </w:t>
      </w:r>
    </w:p>
    <w:p w14:paraId="51BC8818" w14:textId="62159766" w:rsidR="0058265C" w:rsidRPr="00685310" w:rsidRDefault="0058265C" w:rsidP="008E36F9">
      <w:pPr>
        <w:pStyle w:val="ListParagraph"/>
        <w:numPr>
          <w:ilvl w:val="0"/>
          <w:numId w:val="21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Wearing the correct uniform at all times, unless the </w:t>
      </w:r>
      <w:r w:rsidR="008970AB">
        <w:rPr>
          <w:rFonts w:ascii="Tahoma" w:hAnsi="Tahoma" w:cs="Tahoma"/>
        </w:rPr>
        <w:t>Head of School</w:t>
      </w:r>
      <w:r w:rsidRPr="00685310">
        <w:rPr>
          <w:rFonts w:ascii="Tahoma" w:hAnsi="Tahoma" w:cs="Tahoma"/>
        </w:rPr>
        <w:t xml:space="preserve"> has granted an exemption. </w:t>
      </w:r>
    </w:p>
    <w:p w14:paraId="48BDD430" w14:textId="77777777" w:rsidR="0058265C" w:rsidRPr="00685310" w:rsidRDefault="0058265C" w:rsidP="008E36F9">
      <w:pPr>
        <w:pStyle w:val="ListParagraph"/>
        <w:numPr>
          <w:ilvl w:val="0"/>
          <w:numId w:val="21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Looking after their uniform as appropriate. </w:t>
      </w:r>
    </w:p>
    <w:p w14:paraId="35821C9D" w14:textId="77777777" w:rsidR="0058265C" w:rsidRPr="00685310" w:rsidRDefault="0058265C" w:rsidP="008E36F9">
      <w:pPr>
        <w:pStyle w:val="ListParagraph"/>
        <w:numPr>
          <w:ilvl w:val="0"/>
          <w:numId w:val="21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Understanding and respecting why a school uniform is important to the school, e.g. school identity and community. </w:t>
      </w:r>
    </w:p>
    <w:p w14:paraId="5B909172" w14:textId="4B979085" w:rsidR="0058265C" w:rsidRPr="00685310" w:rsidRDefault="00EC6589" w:rsidP="00377304">
      <w:pPr>
        <w:pStyle w:val="Heading10"/>
        <w:rPr>
          <w:rFonts w:ascii="Tahoma" w:hAnsi="Tahoma" w:cs="Tahoma"/>
        </w:rPr>
      </w:pPr>
      <w:bookmarkStart w:id="7" w:name="_Cost_and_availability_1"/>
      <w:bookmarkStart w:id="8" w:name="_[Updated]_Principles_for"/>
      <w:bookmarkStart w:id="9" w:name="_[Updated]_Cost_principles"/>
      <w:bookmarkEnd w:id="7"/>
      <w:bookmarkEnd w:id="8"/>
      <w:bookmarkEnd w:id="9"/>
      <w:r w:rsidRPr="00685310">
        <w:rPr>
          <w:rFonts w:ascii="Tahoma" w:hAnsi="Tahoma" w:cs="Tahoma"/>
        </w:rPr>
        <w:t>Cost p</w:t>
      </w:r>
      <w:r w:rsidR="009A7689" w:rsidRPr="00685310">
        <w:rPr>
          <w:rFonts w:ascii="Tahoma" w:hAnsi="Tahoma" w:cs="Tahoma"/>
        </w:rPr>
        <w:t xml:space="preserve">rinciples </w:t>
      </w:r>
    </w:p>
    <w:p w14:paraId="0F3B7BBB" w14:textId="44397C16" w:rsidR="00431644" w:rsidRPr="00685310" w:rsidRDefault="00C13E35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991E46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ensur</w:t>
      </w:r>
      <w:r w:rsidR="00991E46" w:rsidRPr="00685310">
        <w:rPr>
          <w:rFonts w:ascii="Tahoma" w:hAnsi="Tahoma" w:cs="Tahoma"/>
        </w:rPr>
        <w:t>e</w:t>
      </w:r>
      <w:r w:rsidRPr="00685310">
        <w:rPr>
          <w:rFonts w:ascii="Tahoma" w:hAnsi="Tahoma" w:cs="Tahoma"/>
        </w:rPr>
        <w:t xml:space="preserve"> that its school uniform </w:t>
      </w:r>
      <w:r w:rsidR="005E194B" w:rsidRPr="00685310">
        <w:rPr>
          <w:rFonts w:ascii="Tahoma" w:hAnsi="Tahoma" w:cs="Tahoma"/>
        </w:rPr>
        <w:t xml:space="preserve">is affordable and accessible to all pupils, and </w:t>
      </w:r>
      <w:r w:rsidRPr="00685310">
        <w:rPr>
          <w:rFonts w:ascii="Tahoma" w:hAnsi="Tahoma" w:cs="Tahoma"/>
        </w:rPr>
        <w:t>does not place an unreasonable financial burden on</w:t>
      </w:r>
      <w:r w:rsidR="005E194B" w:rsidRPr="00685310">
        <w:rPr>
          <w:rFonts w:ascii="Tahoma" w:hAnsi="Tahoma" w:cs="Tahoma"/>
        </w:rPr>
        <w:t xml:space="preserve"> parents</w:t>
      </w:r>
      <w:r w:rsidRPr="00685310">
        <w:rPr>
          <w:rFonts w:ascii="Tahoma" w:hAnsi="Tahoma" w:cs="Tahoma"/>
        </w:rPr>
        <w:t xml:space="preserve">. </w:t>
      </w:r>
    </w:p>
    <w:p w14:paraId="54289728" w14:textId="3EEA7FF7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In accordance with the </w:t>
      </w:r>
      <w:r w:rsidR="00437D5A" w:rsidRPr="00685310">
        <w:rPr>
          <w:rFonts w:ascii="Tahoma" w:hAnsi="Tahoma" w:cs="Tahoma"/>
        </w:rPr>
        <w:t>‘</w:t>
      </w:r>
      <w:r w:rsidRPr="00685310">
        <w:rPr>
          <w:rFonts w:ascii="Tahoma" w:hAnsi="Tahoma" w:cs="Tahoma"/>
        </w:rPr>
        <w:t>School Admissions Code</w:t>
      </w:r>
      <w:r w:rsidR="00437D5A" w:rsidRPr="00685310">
        <w:rPr>
          <w:rFonts w:ascii="Tahoma" w:hAnsi="Tahoma" w:cs="Tahoma"/>
        </w:rPr>
        <w:t>’</w:t>
      </w:r>
      <w:r w:rsidRPr="00685310">
        <w:rPr>
          <w:rFonts w:ascii="Tahoma" w:hAnsi="Tahoma" w:cs="Tahoma"/>
        </w:rPr>
        <w:t xml:space="preserve">, the </w:t>
      </w:r>
      <w:r w:rsidR="008970AB">
        <w:rPr>
          <w:rFonts w:ascii="Tahoma" w:hAnsi="Tahoma" w:cs="Tahoma"/>
        </w:rPr>
        <w:t>Head of School</w:t>
      </w:r>
      <w:r w:rsidR="00437D5A" w:rsidRPr="00685310">
        <w:rPr>
          <w:rFonts w:ascii="Tahoma" w:hAnsi="Tahoma" w:cs="Tahoma"/>
        </w:rPr>
        <w:t xml:space="preserve"> </w:t>
      </w:r>
      <w:r w:rsidR="005E194B" w:rsidRPr="00685310">
        <w:rPr>
          <w:rFonts w:ascii="Tahoma" w:hAnsi="Tahoma" w:cs="Tahoma"/>
        </w:rPr>
        <w:t xml:space="preserve">will ensure </w:t>
      </w:r>
      <w:r w:rsidRPr="00685310">
        <w:rPr>
          <w:rFonts w:ascii="Tahoma" w:hAnsi="Tahoma" w:cs="Tahoma"/>
        </w:rPr>
        <w:t>that the school’s uniform</w:t>
      </w:r>
      <w:r w:rsidR="00377304" w:rsidRPr="00685310">
        <w:rPr>
          <w:rFonts w:ascii="Tahoma" w:hAnsi="Tahoma" w:cs="Tahoma"/>
        </w:rPr>
        <w:t xml:space="preserve"> requirements</w:t>
      </w:r>
      <w:r w:rsidRPr="00685310">
        <w:rPr>
          <w:rFonts w:ascii="Tahoma" w:hAnsi="Tahoma" w:cs="Tahoma"/>
        </w:rPr>
        <w:t xml:space="preserve"> do not discourage parents from applying for a place for their child. </w:t>
      </w:r>
    </w:p>
    <w:p w14:paraId="707D9273" w14:textId="01083685" w:rsidR="00C13E35" w:rsidRPr="00685310" w:rsidRDefault="00C13E35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The school will assess the overall cost implications of its uniform policy regularly, including prior to making any changes to the school uniform</w:t>
      </w:r>
      <w:r w:rsidR="007A1E13" w:rsidRPr="00685310">
        <w:rPr>
          <w:rFonts w:ascii="Tahoma" w:hAnsi="Tahoma" w:cs="Tahoma"/>
        </w:rPr>
        <w:t>. When evaluating whether costs are reasonable and proportionate, the school will take into account the opinions and situations of:</w:t>
      </w:r>
    </w:p>
    <w:p w14:paraId="22B363D1" w14:textId="77777777" w:rsidR="007A1E13" w:rsidRPr="00685310" w:rsidRDefault="007A1E13" w:rsidP="007A1E13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Economically disadvantaged parents.</w:t>
      </w:r>
    </w:p>
    <w:p w14:paraId="3D3F1EFC" w14:textId="48AFFE16" w:rsidR="007A1E13" w:rsidRPr="00685310" w:rsidRDefault="007A1E13" w:rsidP="007A1E13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Parents with multiple children who are, or will be in the future, pupils at the school.</w:t>
      </w:r>
    </w:p>
    <w:p w14:paraId="750E330F" w14:textId="7116C9B6" w:rsidR="007A1E13" w:rsidRPr="00685310" w:rsidRDefault="00F9487A" w:rsidP="007A1E13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Parents of younger children, as they are likely to grow quickly and require new sets of uniform more frequently.</w:t>
      </w:r>
    </w:p>
    <w:p w14:paraId="12453BD0" w14:textId="73BC16E4" w:rsidR="00F9487A" w:rsidRPr="00685310" w:rsidRDefault="00F9487A" w:rsidP="007A1E13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Parents of pupils with protected characteristics that may impact their ability to access the uniform.</w:t>
      </w:r>
    </w:p>
    <w:p w14:paraId="71F96C03" w14:textId="25038E37" w:rsidR="004863AD" w:rsidRPr="00685310" w:rsidRDefault="004863AD" w:rsidP="009F51EE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LAC and PLAC.</w:t>
      </w:r>
    </w:p>
    <w:p w14:paraId="1216EDF0" w14:textId="147E0E05" w:rsidR="005E194B" w:rsidRPr="00685310" w:rsidRDefault="005E194B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The school will evaluate the cost of its uniform based on the overall collection of uniform items that parents would need to purchase</w:t>
      </w:r>
      <w:r w:rsidR="007A1E13" w:rsidRPr="00685310">
        <w:rPr>
          <w:rFonts w:ascii="Tahoma" w:hAnsi="Tahoma" w:cs="Tahoma"/>
        </w:rPr>
        <w:t xml:space="preserve"> for a pupil</w:t>
      </w:r>
      <w:r w:rsidRPr="00685310">
        <w:rPr>
          <w:rFonts w:ascii="Tahoma" w:hAnsi="Tahoma" w:cs="Tahoma"/>
        </w:rPr>
        <w:t xml:space="preserve">, rather than on the cost effectiveness of </w:t>
      </w:r>
      <w:r w:rsidR="007A1E13" w:rsidRPr="00685310">
        <w:rPr>
          <w:rFonts w:ascii="Tahoma" w:hAnsi="Tahoma" w:cs="Tahoma"/>
        </w:rPr>
        <w:t>individual</w:t>
      </w:r>
      <w:r w:rsidRPr="00685310">
        <w:rPr>
          <w:rFonts w:ascii="Tahoma" w:hAnsi="Tahoma" w:cs="Tahoma"/>
        </w:rPr>
        <w:t xml:space="preserve"> items; this will include </w:t>
      </w:r>
      <w:r w:rsidR="007A1E13" w:rsidRPr="00685310">
        <w:rPr>
          <w:rFonts w:ascii="Tahoma" w:hAnsi="Tahoma" w:cs="Tahoma"/>
        </w:rPr>
        <w:t>consideration of</w:t>
      </w:r>
      <w:r w:rsidRPr="00685310">
        <w:rPr>
          <w:rFonts w:ascii="Tahoma" w:hAnsi="Tahoma" w:cs="Tahoma"/>
        </w:rPr>
        <w:t xml:space="preserve"> the fact that parents will need to purchase multiples of certain items, e.g. shirts and socks, </w:t>
      </w:r>
      <w:r w:rsidR="007A1E13" w:rsidRPr="00685310">
        <w:rPr>
          <w:rFonts w:ascii="Tahoma" w:hAnsi="Tahoma" w:cs="Tahoma"/>
        </w:rPr>
        <w:t xml:space="preserve">to ensure their child can come to school in clean uniform every day. </w:t>
      </w:r>
    </w:p>
    <w:p w14:paraId="47B3A0FB" w14:textId="6A80CA2F" w:rsidR="007A1E13" w:rsidRPr="00685310" w:rsidRDefault="007A1E13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 xml:space="preserve">The school </w:t>
      </w:r>
      <w:r w:rsidR="00991E46" w:rsidRPr="00685310">
        <w:rPr>
          <w:rFonts w:ascii="Tahoma" w:hAnsi="Tahoma" w:cs="Tahoma"/>
        </w:rPr>
        <w:t xml:space="preserve">will </w:t>
      </w:r>
      <w:r w:rsidR="003B3303" w:rsidRPr="00685310">
        <w:rPr>
          <w:rFonts w:ascii="Tahoma" w:hAnsi="Tahoma" w:cs="Tahoma"/>
        </w:rPr>
        <w:t>keep</w:t>
      </w:r>
      <w:r w:rsidRPr="00685310">
        <w:rPr>
          <w:rFonts w:ascii="Tahoma" w:hAnsi="Tahoma" w:cs="Tahoma"/>
        </w:rPr>
        <w:t xml:space="preserve"> variations in school uniform for different groups of pupils, e.g. year group-specific items or house colours, to a minimum to ensure that pupils can get the most wear out of their uniform and that parents can pass some items down to younger siblings.</w:t>
      </w:r>
    </w:p>
    <w:p w14:paraId="74064E54" w14:textId="10902E0A" w:rsidR="00991E46" w:rsidRPr="00685310" w:rsidRDefault="007A1E13" w:rsidP="009A7689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</w:t>
      </w:r>
      <w:r w:rsidR="00F9487A" w:rsidRPr="00685310">
        <w:rPr>
          <w:rFonts w:ascii="Tahoma" w:hAnsi="Tahoma" w:cs="Tahoma"/>
        </w:rPr>
        <w:t xml:space="preserve">school </w:t>
      </w:r>
      <w:r w:rsidR="00991E46" w:rsidRPr="00685310">
        <w:rPr>
          <w:rFonts w:ascii="Tahoma" w:hAnsi="Tahoma" w:cs="Tahoma"/>
        </w:rPr>
        <w:t xml:space="preserve">will </w:t>
      </w:r>
      <w:r w:rsidR="003B3303" w:rsidRPr="00685310">
        <w:rPr>
          <w:rFonts w:ascii="Tahoma" w:hAnsi="Tahoma" w:cs="Tahoma"/>
        </w:rPr>
        <w:t>keep</w:t>
      </w:r>
      <w:r w:rsidR="00F9487A" w:rsidRPr="00685310">
        <w:rPr>
          <w:rFonts w:ascii="Tahoma" w:hAnsi="Tahoma" w:cs="Tahoma"/>
        </w:rPr>
        <w:t xml:space="preserve"> </w:t>
      </w:r>
      <w:r w:rsidR="005E194B" w:rsidRPr="00685310">
        <w:rPr>
          <w:rFonts w:ascii="Tahoma" w:hAnsi="Tahoma" w:cs="Tahoma"/>
        </w:rPr>
        <w:t>branded uniform items to a minimal level that is reasonable for all members of the school community</w:t>
      </w:r>
      <w:r w:rsidR="00F9487A" w:rsidRPr="00685310">
        <w:rPr>
          <w:rFonts w:ascii="Tahoma" w:hAnsi="Tahoma" w:cs="Tahoma"/>
        </w:rPr>
        <w:t>. The school defines a branded uniform item as any item of clothing that cannot be purchased at a range of retailer</w:t>
      </w:r>
      <w:r w:rsidR="005608FF" w:rsidRPr="00685310">
        <w:rPr>
          <w:rFonts w:ascii="Tahoma" w:hAnsi="Tahoma" w:cs="Tahoma"/>
        </w:rPr>
        <w:t>s</w:t>
      </w:r>
      <w:r w:rsidR="00F9487A" w:rsidRPr="00685310">
        <w:rPr>
          <w:rFonts w:ascii="Tahoma" w:hAnsi="Tahoma" w:cs="Tahoma"/>
        </w:rPr>
        <w:t xml:space="preserve">, </w:t>
      </w:r>
      <w:r w:rsidR="00991E46" w:rsidRPr="00685310">
        <w:rPr>
          <w:rFonts w:ascii="Tahoma" w:hAnsi="Tahoma" w:cs="Tahoma"/>
        </w:rPr>
        <w:t>e.g. supermarket</w:t>
      </w:r>
      <w:r w:rsidR="005608FF" w:rsidRPr="00685310">
        <w:rPr>
          <w:rFonts w:ascii="Tahoma" w:hAnsi="Tahoma" w:cs="Tahoma"/>
        </w:rPr>
        <w:t>s</w:t>
      </w:r>
      <w:r w:rsidR="00991E46" w:rsidRPr="00685310">
        <w:rPr>
          <w:rFonts w:ascii="Tahoma" w:hAnsi="Tahoma" w:cs="Tahoma"/>
        </w:rPr>
        <w:t xml:space="preserve">, due to the item’s </w:t>
      </w:r>
      <w:r w:rsidR="00F9487A" w:rsidRPr="00685310">
        <w:rPr>
          <w:rFonts w:ascii="Tahoma" w:hAnsi="Tahoma" w:cs="Tahoma"/>
        </w:rPr>
        <w:t>logo, colour, design</w:t>
      </w:r>
      <w:r w:rsidR="00991E46" w:rsidRPr="00685310">
        <w:rPr>
          <w:rFonts w:ascii="Tahoma" w:hAnsi="Tahoma" w:cs="Tahoma"/>
        </w:rPr>
        <w:t>,</w:t>
      </w:r>
      <w:r w:rsidR="00F9487A" w:rsidRPr="00685310">
        <w:rPr>
          <w:rFonts w:ascii="Tahoma" w:hAnsi="Tahoma" w:cs="Tahoma"/>
        </w:rPr>
        <w:t xml:space="preserve"> fabric</w:t>
      </w:r>
      <w:r w:rsidR="00991E46" w:rsidRPr="00685310">
        <w:rPr>
          <w:rFonts w:ascii="Tahoma" w:hAnsi="Tahoma" w:cs="Tahoma"/>
        </w:rPr>
        <w:t xml:space="preserve"> or other unique element</w:t>
      </w:r>
      <w:r w:rsidR="00F9487A" w:rsidRPr="00685310">
        <w:rPr>
          <w:rFonts w:ascii="Tahoma" w:hAnsi="Tahoma" w:cs="Tahoma"/>
        </w:rPr>
        <w:t>. Where the school require</w:t>
      </w:r>
      <w:r w:rsidR="00991E46" w:rsidRPr="00685310">
        <w:rPr>
          <w:rFonts w:ascii="Tahoma" w:hAnsi="Tahoma" w:cs="Tahoma"/>
        </w:rPr>
        <w:t>s</w:t>
      </w:r>
      <w:r w:rsidR="00F9487A" w:rsidRPr="00685310">
        <w:rPr>
          <w:rFonts w:ascii="Tahoma" w:hAnsi="Tahoma" w:cs="Tahoma"/>
        </w:rPr>
        <w:t xml:space="preserve"> an item of branded clothing, it will assess</w:t>
      </w:r>
      <w:r w:rsidR="00991E46" w:rsidRPr="00685310">
        <w:rPr>
          <w:rFonts w:ascii="Tahoma" w:hAnsi="Tahoma" w:cs="Tahoma"/>
        </w:rPr>
        <w:t xml:space="preserve"> how</w:t>
      </w:r>
      <w:r w:rsidR="00F9487A" w:rsidRPr="00685310">
        <w:rPr>
          <w:rFonts w:ascii="Tahoma" w:hAnsi="Tahoma" w:cs="Tahoma"/>
        </w:rPr>
        <w:t xml:space="preserve"> prices </w:t>
      </w:r>
      <w:r w:rsidR="00991E46" w:rsidRPr="00685310">
        <w:rPr>
          <w:rFonts w:ascii="Tahoma" w:hAnsi="Tahoma" w:cs="Tahoma"/>
        </w:rPr>
        <w:t>can be</w:t>
      </w:r>
      <w:r w:rsidR="00F9487A" w:rsidRPr="00685310">
        <w:rPr>
          <w:rFonts w:ascii="Tahoma" w:hAnsi="Tahoma" w:cs="Tahoma"/>
        </w:rPr>
        <w:t xml:space="preserve"> kept as low as possible</w:t>
      </w:r>
      <w:r w:rsidR="00991E46" w:rsidRPr="00685310">
        <w:rPr>
          <w:rFonts w:ascii="Tahoma" w:hAnsi="Tahoma" w:cs="Tahoma"/>
        </w:rPr>
        <w:t xml:space="preserve"> and put measures in place to facilitate this. This may include:</w:t>
      </w:r>
      <w:r w:rsidR="00F9487A" w:rsidRPr="00685310">
        <w:rPr>
          <w:rFonts w:ascii="Tahoma" w:hAnsi="Tahoma" w:cs="Tahoma"/>
        </w:rPr>
        <w:t xml:space="preserve"> </w:t>
      </w:r>
    </w:p>
    <w:p w14:paraId="04A0B535" w14:textId="25121F65" w:rsidR="005E194B" w:rsidRPr="00685310" w:rsidRDefault="00991E46" w:rsidP="00991E46">
      <w:pPr>
        <w:pStyle w:val="ListParagraph"/>
        <w:numPr>
          <w:ilvl w:val="0"/>
          <w:numId w:val="36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O</w:t>
      </w:r>
      <w:r w:rsidR="00F9487A" w:rsidRPr="00685310">
        <w:rPr>
          <w:rFonts w:ascii="Tahoma" w:hAnsi="Tahoma" w:cs="Tahoma"/>
        </w:rPr>
        <w:t xml:space="preserve">ffering sew- or iron-on logo </w:t>
      </w:r>
      <w:r w:rsidRPr="00685310">
        <w:rPr>
          <w:rFonts w:ascii="Tahoma" w:hAnsi="Tahoma" w:cs="Tahoma"/>
        </w:rPr>
        <w:t>patches</w:t>
      </w:r>
      <w:r w:rsidR="00F9487A" w:rsidRPr="00685310">
        <w:rPr>
          <w:rFonts w:ascii="Tahoma" w:hAnsi="Tahoma" w:cs="Tahoma"/>
        </w:rPr>
        <w:t xml:space="preserve"> for </w:t>
      </w:r>
      <w:r w:rsidRPr="00685310">
        <w:rPr>
          <w:rFonts w:ascii="Tahoma" w:hAnsi="Tahoma" w:cs="Tahoma"/>
        </w:rPr>
        <w:t xml:space="preserve">blazers and </w:t>
      </w:r>
      <w:r w:rsidR="00F9487A" w:rsidRPr="00685310">
        <w:rPr>
          <w:rFonts w:ascii="Tahoma" w:hAnsi="Tahoma" w:cs="Tahoma"/>
        </w:rPr>
        <w:t xml:space="preserve">jumpers that can be bought at </w:t>
      </w:r>
      <w:r w:rsidRPr="00685310">
        <w:rPr>
          <w:rFonts w:ascii="Tahoma" w:hAnsi="Tahoma" w:cs="Tahoma"/>
        </w:rPr>
        <w:t xml:space="preserve">non-specialist </w:t>
      </w:r>
      <w:r w:rsidR="00F9487A" w:rsidRPr="00685310">
        <w:rPr>
          <w:rFonts w:ascii="Tahoma" w:hAnsi="Tahoma" w:cs="Tahoma"/>
        </w:rPr>
        <w:t>retailers</w:t>
      </w:r>
      <w:r w:rsidRPr="00685310">
        <w:rPr>
          <w:rFonts w:ascii="Tahoma" w:hAnsi="Tahoma" w:cs="Tahoma"/>
        </w:rPr>
        <w:t>,</w:t>
      </w:r>
      <w:r w:rsidR="00F9487A" w:rsidRPr="00685310">
        <w:rPr>
          <w:rFonts w:ascii="Tahoma" w:hAnsi="Tahoma" w:cs="Tahoma"/>
        </w:rPr>
        <w:t xml:space="preserve"> instead of requiring spe</w:t>
      </w:r>
      <w:r w:rsidRPr="00685310">
        <w:rPr>
          <w:rFonts w:ascii="Tahoma" w:hAnsi="Tahoma" w:cs="Tahoma"/>
        </w:rPr>
        <w:t>cific</w:t>
      </w:r>
      <w:r w:rsidR="00F9487A" w:rsidRPr="00685310">
        <w:rPr>
          <w:rFonts w:ascii="Tahoma" w:hAnsi="Tahoma" w:cs="Tahoma"/>
        </w:rPr>
        <w:t xml:space="preserve"> branded jumpers.</w:t>
      </w:r>
    </w:p>
    <w:p w14:paraId="6512A40B" w14:textId="0642E272" w:rsidR="005608FF" w:rsidRPr="00685310" w:rsidRDefault="005608FF" w:rsidP="00991E46">
      <w:pPr>
        <w:pStyle w:val="ListParagraph"/>
        <w:numPr>
          <w:ilvl w:val="0"/>
          <w:numId w:val="36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Ensuring branded items are longer-lasting and unlikely to be grown out of quickly, e.g. ties.</w:t>
      </w:r>
    </w:p>
    <w:p w14:paraId="201A8D39" w14:textId="0979EDB2" w:rsidR="00991E46" w:rsidRPr="00685310" w:rsidRDefault="005608FF" w:rsidP="00991E46">
      <w:pPr>
        <w:pStyle w:val="ListParagraph"/>
        <w:numPr>
          <w:ilvl w:val="0"/>
          <w:numId w:val="36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Making donated </w:t>
      </w:r>
      <w:r w:rsidR="00991E46" w:rsidRPr="00685310">
        <w:rPr>
          <w:rFonts w:ascii="Tahoma" w:hAnsi="Tahoma" w:cs="Tahoma"/>
        </w:rPr>
        <w:t>second-hand uniform</w:t>
      </w:r>
      <w:r w:rsidRPr="00685310">
        <w:rPr>
          <w:rFonts w:ascii="Tahoma" w:hAnsi="Tahoma" w:cs="Tahoma"/>
        </w:rPr>
        <w:t xml:space="preserve"> available f</w:t>
      </w:r>
      <w:r w:rsidR="008970AB">
        <w:rPr>
          <w:rFonts w:ascii="Tahoma" w:hAnsi="Tahoma" w:cs="Tahoma"/>
        </w:rPr>
        <w:t xml:space="preserve">rom the </w:t>
      </w:r>
      <w:r w:rsidR="000F3558">
        <w:rPr>
          <w:rFonts w:ascii="Tahoma" w:hAnsi="Tahoma" w:cs="Tahoma"/>
        </w:rPr>
        <w:t>PTA shop</w:t>
      </w:r>
      <w:r w:rsidR="00991E46" w:rsidRPr="00685310">
        <w:rPr>
          <w:rFonts w:ascii="Tahoma" w:hAnsi="Tahoma" w:cs="Tahoma"/>
        </w:rPr>
        <w:t>.</w:t>
      </w:r>
    </w:p>
    <w:p w14:paraId="7B277392" w14:textId="46533025" w:rsidR="003B3303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5608FF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meet the DfE’s </w:t>
      </w:r>
      <w:r w:rsidR="005608FF" w:rsidRPr="00685310">
        <w:rPr>
          <w:rFonts w:ascii="Tahoma" w:hAnsi="Tahoma" w:cs="Tahoma"/>
        </w:rPr>
        <w:t xml:space="preserve">requirements and </w:t>
      </w:r>
      <w:r w:rsidRPr="00685310">
        <w:rPr>
          <w:rFonts w:ascii="Tahoma" w:hAnsi="Tahoma" w:cs="Tahoma"/>
        </w:rPr>
        <w:t xml:space="preserve">recommendations on costs and value for money. </w:t>
      </w:r>
      <w:r w:rsidR="00377304" w:rsidRPr="00685310">
        <w:rPr>
          <w:rFonts w:ascii="Tahoma" w:hAnsi="Tahoma" w:cs="Tahoma"/>
        </w:rPr>
        <w:t>C</w:t>
      </w:r>
      <w:r w:rsidRPr="00685310">
        <w:rPr>
          <w:rFonts w:ascii="Tahoma" w:hAnsi="Tahoma" w:cs="Tahoma"/>
        </w:rPr>
        <w:t xml:space="preserve">are </w:t>
      </w:r>
      <w:r w:rsidR="005608FF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taken to ensure that </w:t>
      </w:r>
      <w:r w:rsidR="005608FF" w:rsidRPr="00685310">
        <w:rPr>
          <w:rFonts w:ascii="Tahoma" w:hAnsi="Tahoma" w:cs="Tahoma"/>
        </w:rPr>
        <w:t>school</w:t>
      </w:r>
      <w:r w:rsidRPr="00685310">
        <w:rPr>
          <w:rFonts w:ascii="Tahoma" w:hAnsi="Tahoma" w:cs="Tahoma"/>
        </w:rPr>
        <w:t xml:space="preserve"> uniform </w:t>
      </w:r>
      <w:r w:rsidR="005608FF" w:rsidRPr="00685310">
        <w:rPr>
          <w:rFonts w:ascii="Tahoma" w:hAnsi="Tahoma" w:cs="Tahoma"/>
        </w:rPr>
        <w:t>is</w:t>
      </w:r>
      <w:r w:rsidRPr="00685310">
        <w:rPr>
          <w:rFonts w:ascii="Tahoma" w:hAnsi="Tahoma" w:cs="Tahoma"/>
        </w:rPr>
        <w:t xml:space="preserve"> affordable for all current and prospective pupils, and that the best value for money is secured through reputable suppliers.</w:t>
      </w:r>
    </w:p>
    <w:p w14:paraId="2A58C315" w14:textId="5C2EEC5E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5608FF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work with multiple suppliers to obtain the best value for money possible. Any savings negotiated </w:t>
      </w:r>
      <w:r w:rsidR="005608FF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passed to parents where possible</w:t>
      </w:r>
      <w:r w:rsidR="005608FF" w:rsidRPr="00685310">
        <w:rPr>
          <w:rFonts w:ascii="Tahoma" w:hAnsi="Tahoma" w:cs="Tahoma"/>
        </w:rPr>
        <w:t>.</w:t>
      </w:r>
      <w:r w:rsidR="00321C23" w:rsidRPr="00685310">
        <w:rPr>
          <w:rFonts w:ascii="Tahoma" w:hAnsi="Tahoma" w:cs="Tahoma"/>
        </w:rPr>
        <w:t xml:space="preserve"> </w:t>
      </w:r>
      <w:r w:rsidR="005608FF" w:rsidRPr="00685310">
        <w:rPr>
          <w:rFonts w:ascii="Tahoma" w:hAnsi="Tahoma" w:cs="Tahoma"/>
        </w:rPr>
        <w:t>The school will</w:t>
      </w:r>
      <w:r w:rsidRPr="00685310">
        <w:rPr>
          <w:rFonts w:ascii="Tahoma" w:hAnsi="Tahoma" w:cs="Tahoma"/>
        </w:rPr>
        <w:t xml:space="preserve"> not enter into exclusive single</w:t>
      </w:r>
      <w:r w:rsidR="005608FF" w:rsidRPr="00685310">
        <w:rPr>
          <w:rFonts w:ascii="Tahoma" w:hAnsi="Tahoma" w:cs="Tahoma"/>
        </w:rPr>
        <w:t>-</w:t>
      </w:r>
      <w:r w:rsidRPr="00685310">
        <w:rPr>
          <w:rFonts w:ascii="Tahoma" w:hAnsi="Tahoma" w:cs="Tahoma"/>
        </w:rPr>
        <w:t xml:space="preserve">supplier contracts or cash-back arrangements. </w:t>
      </w:r>
      <w:r w:rsidR="00321C23" w:rsidRPr="00685310">
        <w:rPr>
          <w:rFonts w:ascii="Tahoma" w:hAnsi="Tahoma" w:cs="Tahoma"/>
        </w:rPr>
        <w:t>More information on suppli</w:t>
      </w:r>
      <w:r w:rsidR="009A7689" w:rsidRPr="00685310">
        <w:rPr>
          <w:rFonts w:ascii="Tahoma" w:hAnsi="Tahoma" w:cs="Tahoma"/>
        </w:rPr>
        <w:t>er processes can be found in the ‘</w:t>
      </w:r>
      <w:hyperlink w:anchor="_School_uniform_supplier" w:history="1">
        <w:r w:rsidR="00BE6115" w:rsidRPr="00685310">
          <w:rPr>
            <w:rStyle w:val="Hyperlink"/>
            <w:rFonts w:ascii="Tahoma" w:hAnsi="Tahoma" w:cs="Tahoma"/>
          </w:rPr>
          <w:t>School uniform supplier</w:t>
        </w:r>
      </w:hyperlink>
      <w:r w:rsidR="00BE6115" w:rsidRPr="00685310">
        <w:rPr>
          <w:rFonts w:ascii="Tahoma" w:hAnsi="Tahoma" w:cs="Tahoma"/>
        </w:rPr>
        <w:t>’</w:t>
      </w:r>
      <w:r w:rsidR="009A7689" w:rsidRPr="00685310">
        <w:rPr>
          <w:rFonts w:ascii="Tahoma" w:hAnsi="Tahoma" w:cs="Tahoma"/>
        </w:rPr>
        <w:t xml:space="preserve"> section of this policy.</w:t>
      </w:r>
    </w:p>
    <w:p w14:paraId="2A40D1AD" w14:textId="496C7A12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9A7689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not </w:t>
      </w:r>
      <w:r w:rsidR="005608FF" w:rsidRPr="00685310">
        <w:rPr>
          <w:rFonts w:ascii="Tahoma" w:hAnsi="Tahoma" w:cs="Tahoma"/>
        </w:rPr>
        <w:t>make frequent changes to</w:t>
      </w:r>
      <w:r w:rsidRPr="00685310">
        <w:rPr>
          <w:rFonts w:ascii="Tahoma" w:hAnsi="Tahoma" w:cs="Tahoma"/>
        </w:rPr>
        <w:t xml:space="preserve"> uniform requirements and </w:t>
      </w:r>
      <w:r w:rsidR="009A7689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take the views of parents and pupils into account when considering </w:t>
      </w:r>
      <w:r w:rsidR="009A7689" w:rsidRPr="00685310">
        <w:rPr>
          <w:rFonts w:ascii="Tahoma" w:hAnsi="Tahoma" w:cs="Tahoma"/>
        </w:rPr>
        <w:t xml:space="preserve">any </w:t>
      </w:r>
      <w:r w:rsidRPr="00685310">
        <w:rPr>
          <w:rFonts w:ascii="Tahoma" w:hAnsi="Tahoma" w:cs="Tahoma"/>
        </w:rPr>
        <w:t xml:space="preserve">changes. </w:t>
      </w:r>
    </w:p>
    <w:p w14:paraId="2B011017" w14:textId="2F89C2B6" w:rsidR="0058265C" w:rsidRPr="00685310" w:rsidRDefault="00EC6589" w:rsidP="00377304">
      <w:pPr>
        <w:pStyle w:val="Heading10"/>
        <w:rPr>
          <w:rFonts w:ascii="Tahoma" w:hAnsi="Tahoma" w:cs="Tahoma"/>
        </w:rPr>
      </w:pPr>
      <w:bookmarkStart w:id="10" w:name="_[Updated]_Equality_principles"/>
      <w:bookmarkEnd w:id="10"/>
      <w:r w:rsidRPr="00685310">
        <w:rPr>
          <w:rFonts w:ascii="Tahoma" w:hAnsi="Tahoma" w:cs="Tahoma"/>
        </w:rPr>
        <w:t>Equality p</w:t>
      </w:r>
      <w:r w:rsidR="009A7689" w:rsidRPr="00685310">
        <w:rPr>
          <w:rFonts w:ascii="Tahoma" w:hAnsi="Tahoma" w:cs="Tahoma"/>
        </w:rPr>
        <w:t>rinciples</w:t>
      </w:r>
      <w:bookmarkStart w:id="11" w:name="_Religious_clothing"/>
      <w:bookmarkEnd w:id="11"/>
    </w:p>
    <w:p w14:paraId="0385922D" w14:textId="2F0993E1" w:rsidR="0058265C" w:rsidRPr="00685310" w:rsidRDefault="00B77FF1" w:rsidP="0058265C">
      <w:pPr>
        <w:rPr>
          <w:rFonts w:ascii="Tahoma" w:hAnsi="Tahoma" w:cs="Tahoma"/>
        </w:rPr>
      </w:pPr>
      <w:bookmarkStart w:id="12" w:name="_Equality"/>
      <w:bookmarkEnd w:id="12"/>
      <w:r w:rsidRPr="00685310">
        <w:rPr>
          <w:rFonts w:ascii="Tahoma" w:hAnsi="Tahoma" w:cs="Tahoma"/>
        </w:rPr>
        <w:t xml:space="preserve">The school takes its legal obligation to avoid </w:t>
      </w:r>
      <w:r w:rsidR="006607FD" w:rsidRPr="00685310">
        <w:rPr>
          <w:rFonts w:ascii="Tahoma" w:hAnsi="Tahoma" w:cs="Tahoma"/>
        </w:rPr>
        <w:t xml:space="preserve">unlawfully </w:t>
      </w:r>
      <w:r w:rsidRPr="00685310">
        <w:rPr>
          <w:rFonts w:ascii="Tahoma" w:hAnsi="Tahoma" w:cs="Tahoma"/>
        </w:rPr>
        <w:t>discriminating against any protected characteristic very seriously</w:t>
      </w:r>
      <w:r w:rsidR="006607FD" w:rsidRPr="00685310">
        <w:rPr>
          <w:rFonts w:ascii="Tahoma" w:hAnsi="Tahoma" w:cs="Tahoma"/>
        </w:rPr>
        <w:t>.</w:t>
      </w:r>
      <w:r w:rsidRPr="00685310">
        <w:rPr>
          <w:rFonts w:ascii="Tahoma" w:hAnsi="Tahoma" w:cs="Tahoma"/>
        </w:rPr>
        <w:t xml:space="preserve"> </w:t>
      </w:r>
      <w:r w:rsidR="006607FD" w:rsidRPr="00685310">
        <w:rPr>
          <w:rFonts w:ascii="Tahoma" w:hAnsi="Tahoma" w:cs="Tahoma"/>
        </w:rPr>
        <w:t>In line with this, the school will</w:t>
      </w:r>
      <w:r w:rsidRPr="00685310">
        <w:rPr>
          <w:rFonts w:ascii="Tahoma" w:hAnsi="Tahoma" w:cs="Tahoma"/>
        </w:rPr>
        <w:t xml:space="preserve"> aim to ensure that </w:t>
      </w:r>
      <w:r w:rsidR="006607FD" w:rsidRPr="00685310">
        <w:rPr>
          <w:rFonts w:ascii="Tahoma" w:hAnsi="Tahoma" w:cs="Tahoma"/>
        </w:rPr>
        <w:t>its</w:t>
      </w:r>
      <w:r w:rsidRPr="00685310">
        <w:rPr>
          <w:rFonts w:ascii="Tahoma" w:hAnsi="Tahoma" w:cs="Tahoma"/>
        </w:rPr>
        <w:t xml:space="preserve"> uniform policy is as inclusive as possible so that all pupils </w:t>
      </w:r>
      <w:r w:rsidR="006607FD" w:rsidRPr="00685310">
        <w:rPr>
          <w:rFonts w:ascii="Tahoma" w:hAnsi="Tahoma" w:cs="Tahoma"/>
        </w:rPr>
        <w:t>can</w:t>
      </w:r>
      <w:r w:rsidR="001D2608" w:rsidRPr="00685310">
        <w:rPr>
          <w:rFonts w:ascii="Tahoma" w:hAnsi="Tahoma" w:cs="Tahoma"/>
        </w:rPr>
        <w:t xml:space="preserve"> access a school uniform which is comfortable, suitable for their needs, and reflects who they are</w:t>
      </w:r>
      <w:r w:rsidR="001B707F" w:rsidRPr="00685310">
        <w:rPr>
          <w:rFonts w:ascii="Tahoma" w:hAnsi="Tahoma" w:cs="Tahoma"/>
        </w:rPr>
        <w:t>, while avoiding any direct or indirect discrimination on the basis of protected characteristics or socio-economic status</w:t>
      </w:r>
      <w:r w:rsidR="001D2608" w:rsidRPr="00685310">
        <w:rPr>
          <w:rFonts w:ascii="Tahoma" w:hAnsi="Tahoma" w:cs="Tahoma"/>
        </w:rPr>
        <w:t xml:space="preserve">. </w:t>
      </w:r>
    </w:p>
    <w:p w14:paraId="7EB4FF6B" w14:textId="1D7AF44F" w:rsidR="00B77FF1" w:rsidRPr="00685310" w:rsidRDefault="00B77FF1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The school will ensure that parents and pupils are consulted over any changes to school uniform, and that</w:t>
      </w:r>
      <w:r w:rsidR="00A119B6" w:rsidRPr="00685310">
        <w:rPr>
          <w:rFonts w:ascii="Tahoma" w:hAnsi="Tahoma" w:cs="Tahoma"/>
        </w:rPr>
        <w:t>, where appropriate and with pupils’ consent,</w:t>
      </w:r>
      <w:r w:rsidRPr="00685310">
        <w:rPr>
          <w:rFonts w:ascii="Tahoma" w:hAnsi="Tahoma" w:cs="Tahoma"/>
        </w:rPr>
        <w:t xml:space="preserve"> views and advice </w:t>
      </w:r>
      <w:r w:rsidR="00A119B6" w:rsidRPr="00685310">
        <w:rPr>
          <w:rFonts w:ascii="Tahoma" w:hAnsi="Tahoma" w:cs="Tahoma"/>
        </w:rPr>
        <w:t>are</w:t>
      </w:r>
      <w:r w:rsidRPr="00685310">
        <w:rPr>
          <w:rFonts w:ascii="Tahoma" w:hAnsi="Tahoma" w:cs="Tahoma"/>
        </w:rPr>
        <w:t xml:space="preserve"> sought specifically from pupils, and parents of pupils, who: </w:t>
      </w:r>
    </w:p>
    <w:p w14:paraId="210DE310" w14:textId="21A107B4" w:rsidR="00D3418D" w:rsidRPr="00685310" w:rsidRDefault="00B77FF1" w:rsidP="00B77FF1">
      <w:pPr>
        <w:pStyle w:val="ListParagraph"/>
        <w:numPr>
          <w:ilvl w:val="0"/>
          <w:numId w:val="24"/>
        </w:num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</w:rPr>
        <w:t>Are transgender</w:t>
      </w:r>
      <w:r w:rsidR="00A119B6" w:rsidRPr="00685310">
        <w:rPr>
          <w:rFonts w:ascii="Tahoma" w:hAnsi="Tahoma" w:cs="Tahoma"/>
        </w:rPr>
        <w:t xml:space="preserve"> or</w:t>
      </w:r>
      <w:r w:rsidRPr="00685310">
        <w:rPr>
          <w:rFonts w:ascii="Tahoma" w:hAnsi="Tahoma" w:cs="Tahoma"/>
        </w:rPr>
        <w:t xml:space="preserve"> non-binary.</w:t>
      </w:r>
    </w:p>
    <w:p w14:paraId="253C7968" w14:textId="72FA9EBD" w:rsidR="00B77FF1" w:rsidRPr="00685310" w:rsidRDefault="00B77FF1" w:rsidP="009F51EE">
      <w:pPr>
        <w:pStyle w:val="ListParagraph"/>
        <w:numPr>
          <w:ilvl w:val="0"/>
          <w:numId w:val="24"/>
        </w:num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</w:rPr>
        <w:t xml:space="preserve">Are of a religious or cultural background that has </w:t>
      </w:r>
      <w:r w:rsidR="00A119B6" w:rsidRPr="00685310">
        <w:rPr>
          <w:rFonts w:ascii="Tahoma" w:hAnsi="Tahoma" w:cs="Tahoma"/>
        </w:rPr>
        <w:t xml:space="preserve">specific </w:t>
      </w:r>
      <w:r w:rsidRPr="00685310">
        <w:rPr>
          <w:rFonts w:ascii="Tahoma" w:hAnsi="Tahoma" w:cs="Tahoma"/>
        </w:rPr>
        <w:t>dress requirements.</w:t>
      </w:r>
    </w:p>
    <w:p w14:paraId="7C86DAAD" w14:textId="77777777" w:rsidR="00CB7ACA" w:rsidRPr="00685310" w:rsidRDefault="00CB7ACA" w:rsidP="00CB7ACA">
      <w:pPr>
        <w:pStyle w:val="ListParagraph"/>
        <w:numPr>
          <w:ilvl w:val="0"/>
          <w:numId w:val="24"/>
        </w:num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</w:rPr>
        <w:t>Have SEND and/or sensory needs.</w:t>
      </w:r>
    </w:p>
    <w:p w14:paraId="61125ACD" w14:textId="10FB3ED0" w:rsidR="00CB7ACA" w:rsidRPr="00685310" w:rsidRDefault="00CB7ACA" w:rsidP="00CB7ACA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Parents’ concerns and requests regarding school uniform and amendments to it are handled on a case-by-case basis by the </w:t>
      </w:r>
      <w:r w:rsidR="008970AB">
        <w:rPr>
          <w:rFonts w:ascii="Tahoma" w:hAnsi="Tahoma" w:cs="Tahoma"/>
          <w:bCs/>
        </w:rPr>
        <w:t>Head of School</w:t>
      </w:r>
      <w:r w:rsidRPr="00685310">
        <w:rPr>
          <w:rFonts w:ascii="Tahoma" w:hAnsi="Tahoma" w:cs="Tahoma"/>
          <w:bCs/>
        </w:rPr>
        <w:t xml:space="preserve"> and governing board, and always in accordance with the school’s Complaints Procedures Policy.</w:t>
      </w:r>
      <w:r w:rsidRPr="00685310">
        <w:rPr>
          <w:rFonts w:ascii="Tahoma" w:hAnsi="Tahoma" w:cs="Tahoma"/>
        </w:rPr>
        <w:t xml:space="preserve"> </w:t>
      </w:r>
    </w:p>
    <w:p w14:paraId="3DFC8FC7" w14:textId="11A56950" w:rsidR="00A119B6" w:rsidRPr="00685310" w:rsidRDefault="00A119B6" w:rsidP="00A119B6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>Information on how the school ensures its uniform policy does not discriminate against pupils with specific protected characteristics is outlined below.</w:t>
      </w:r>
    </w:p>
    <w:p w14:paraId="3D832D2F" w14:textId="2412C5F9" w:rsidR="00A119B6" w:rsidRPr="00685310" w:rsidRDefault="007D4A76" w:rsidP="00A119B6">
      <w:p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  <w:b/>
          <w:bCs/>
        </w:rPr>
        <w:t>Gender</w:t>
      </w:r>
    </w:p>
    <w:p w14:paraId="68B647DD" w14:textId="7F419CCC" w:rsidR="00045697" w:rsidRPr="00685310" w:rsidRDefault="007D4A76" w:rsidP="007D4A76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To avoid disproportionately impacting pupils of a certain gender, the school will ensure that the cost of uniform is as equal in price as possible across items for all genders. </w:t>
      </w:r>
    </w:p>
    <w:p w14:paraId="7D00F876" w14:textId="2FD7110F" w:rsidR="007D4A76" w:rsidRPr="00685310" w:rsidRDefault="007D4A76" w:rsidP="007D4A76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This includes:</w:t>
      </w:r>
    </w:p>
    <w:p w14:paraId="06A203EB" w14:textId="132938EB" w:rsidR="007D4A76" w:rsidRPr="00685310" w:rsidRDefault="007D4A76" w:rsidP="007D4A76">
      <w:pPr>
        <w:pStyle w:val="ListParagraph"/>
        <w:numPr>
          <w:ilvl w:val="0"/>
          <w:numId w:val="3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Adhering to the procedures laid out in the ‘</w:t>
      </w:r>
      <w:hyperlink w:anchor="_[Updated]_Cost_principles" w:history="1">
        <w:r w:rsidRPr="00685310">
          <w:rPr>
            <w:rStyle w:val="Hyperlink"/>
            <w:rFonts w:ascii="Tahoma" w:hAnsi="Tahoma" w:cs="Tahoma"/>
          </w:rPr>
          <w:t>Cost principles</w:t>
        </w:r>
      </w:hyperlink>
      <w:r w:rsidRPr="00685310">
        <w:rPr>
          <w:rFonts w:ascii="Tahoma" w:hAnsi="Tahoma" w:cs="Tahoma"/>
        </w:rPr>
        <w:t>’ section of this policy.</w:t>
      </w:r>
    </w:p>
    <w:p w14:paraId="508B6F99" w14:textId="2F795E1F" w:rsidR="007D4A76" w:rsidRPr="00685310" w:rsidRDefault="007D4A76" w:rsidP="007D4A76">
      <w:pPr>
        <w:pStyle w:val="ListParagraph"/>
        <w:numPr>
          <w:ilvl w:val="0"/>
          <w:numId w:val="3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Not directly requiring pupils of a certain gender to buy additional uniform, e.g. </w:t>
      </w:r>
      <w:r w:rsidR="00962030" w:rsidRPr="00685310">
        <w:rPr>
          <w:rFonts w:ascii="Tahoma" w:hAnsi="Tahoma" w:cs="Tahoma"/>
        </w:rPr>
        <w:t xml:space="preserve">by </w:t>
      </w:r>
      <w:r w:rsidRPr="00685310">
        <w:rPr>
          <w:rFonts w:ascii="Tahoma" w:hAnsi="Tahoma" w:cs="Tahoma"/>
        </w:rPr>
        <w:t>requiring female pupils to buy both trousers and skirts.</w:t>
      </w:r>
    </w:p>
    <w:p w14:paraId="20A1CCA4" w14:textId="5E1CA16E" w:rsidR="00137454" w:rsidRPr="00685310" w:rsidRDefault="007D4A76" w:rsidP="007D4A76">
      <w:pPr>
        <w:pStyle w:val="ListParagraph"/>
        <w:numPr>
          <w:ilvl w:val="0"/>
          <w:numId w:val="3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Not indirectly requiring pupils of a certain gender to buy additional uniform, e.g. </w:t>
      </w:r>
      <w:r w:rsidR="00962030" w:rsidRPr="00685310">
        <w:rPr>
          <w:rFonts w:ascii="Tahoma" w:hAnsi="Tahoma" w:cs="Tahoma"/>
        </w:rPr>
        <w:t xml:space="preserve">by offering football in PE to only male pupils and </w:t>
      </w:r>
      <w:r w:rsidR="00B30533" w:rsidRPr="00685310">
        <w:rPr>
          <w:rFonts w:ascii="Tahoma" w:hAnsi="Tahoma" w:cs="Tahoma"/>
        </w:rPr>
        <w:t xml:space="preserve">requiring </w:t>
      </w:r>
      <w:r w:rsidR="00962030" w:rsidRPr="00685310">
        <w:rPr>
          <w:rFonts w:ascii="Tahoma" w:hAnsi="Tahoma" w:cs="Tahoma"/>
        </w:rPr>
        <w:t>they</w:t>
      </w:r>
      <w:r w:rsidR="00B30533" w:rsidRPr="00685310">
        <w:rPr>
          <w:rFonts w:ascii="Tahoma" w:hAnsi="Tahoma" w:cs="Tahoma"/>
        </w:rPr>
        <w:t xml:space="preserve"> buy football boots to participate.</w:t>
      </w:r>
    </w:p>
    <w:p w14:paraId="4FE5B511" w14:textId="0B69CE75" w:rsidR="007D4A76" w:rsidRPr="00685310" w:rsidRDefault="00137454" w:rsidP="007D4A76">
      <w:pPr>
        <w:pStyle w:val="ListParagraph"/>
        <w:numPr>
          <w:ilvl w:val="0"/>
          <w:numId w:val="38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Not holding pupils of different genders to different uniform standards, e.g. by banning certain hairstyles for only one gender.</w:t>
      </w:r>
    </w:p>
    <w:p w14:paraId="2948BA8F" w14:textId="7D3BF787" w:rsidR="007D4A76" w:rsidRPr="00685310" w:rsidRDefault="007D4A76" w:rsidP="007D4A76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0C7DF4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implement a gender-neutral uniform, meaning that pupils </w:t>
      </w:r>
      <w:r w:rsidR="00377304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not </w:t>
      </w:r>
      <w:r w:rsidR="00377304" w:rsidRPr="00685310">
        <w:rPr>
          <w:rFonts w:ascii="Tahoma" w:hAnsi="Tahoma" w:cs="Tahoma"/>
        </w:rPr>
        <w:t xml:space="preserve">be </w:t>
      </w:r>
      <w:r w:rsidRPr="00685310">
        <w:rPr>
          <w:rFonts w:ascii="Tahoma" w:hAnsi="Tahoma" w:cs="Tahoma"/>
        </w:rPr>
        <w:t>required to wear specific items based on their gender, and may wear any of the uniform items listed in the ‘</w:t>
      </w:r>
      <w:hyperlink w:anchor="_School_uniform" w:history="1">
        <w:r w:rsidRPr="00685310">
          <w:rPr>
            <w:rStyle w:val="Hyperlink"/>
            <w:rFonts w:ascii="Tahoma" w:hAnsi="Tahoma" w:cs="Tahoma"/>
          </w:rPr>
          <w:t>School uniform</w:t>
        </w:r>
      </w:hyperlink>
      <w:r w:rsidRPr="00685310">
        <w:rPr>
          <w:rFonts w:ascii="Tahoma" w:hAnsi="Tahoma" w:cs="Tahoma"/>
        </w:rPr>
        <w:t>’ section of this policy regardless of the legal sex recorded on the school’s records. Transgender pupils are supported to access the uniform that best reflects their gender expression.</w:t>
      </w:r>
    </w:p>
    <w:p w14:paraId="0F08769A" w14:textId="0093EA1C" w:rsidR="00962030" w:rsidRPr="00685310" w:rsidRDefault="00962030" w:rsidP="00962030">
      <w:p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  <w:b/>
          <w:bCs/>
        </w:rPr>
        <w:t>Religion and belief</w:t>
      </w:r>
    </w:p>
    <w:p w14:paraId="4AF4DCED" w14:textId="4588F596" w:rsidR="00CB7ACA" w:rsidRPr="00685310" w:rsidRDefault="00962030" w:rsidP="00962030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To avoid disproportionately impacting pupils of a certain religion, belief or culture, the school will ensure that there is flexibility to allow pupils to present themselves in a way that adheres to their dress requirements as far as possible, within the school’s uniform policy. </w:t>
      </w:r>
    </w:p>
    <w:p w14:paraId="62F3F6BB" w14:textId="142CDDBD" w:rsidR="00962030" w:rsidRPr="00685310" w:rsidRDefault="00962030" w:rsidP="00962030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A27610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endeavour to meet all requests for amendments to the uniform for these purposes; however, the needs and rights of individual pupils </w:t>
      </w:r>
      <w:r w:rsidR="00A27610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weighed against any health and safety concerns </w:t>
      </w:r>
      <w:r w:rsidR="00A27610" w:rsidRPr="00685310">
        <w:rPr>
          <w:rFonts w:ascii="Tahoma" w:hAnsi="Tahoma" w:cs="Tahoma"/>
        </w:rPr>
        <w:t>appropriate to the circumstances, e.g. if safety headgear needs to be worn</w:t>
      </w:r>
      <w:r w:rsidRPr="00685310">
        <w:rPr>
          <w:rFonts w:ascii="Tahoma" w:hAnsi="Tahoma" w:cs="Tahoma"/>
        </w:rPr>
        <w:t xml:space="preserve">. </w:t>
      </w:r>
    </w:p>
    <w:p w14:paraId="115955C6" w14:textId="324244ED" w:rsidR="000C7DF4" w:rsidRPr="00685310" w:rsidRDefault="000C7DF4" w:rsidP="000C7DF4">
      <w:p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  <w:b/>
          <w:bCs/>
        </w:rPr>
        <w:t>Race</w:t>
      </w:r>
    </w:p>
    <w:p w14:paraId="2B3D2EED" w14:textId="28719AB6" w:rsidR="000C7DF4" w:rsidRPr="00685310" w:rsidRDefault="000C7DF4" w:rsidP="000C7DF4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To avoid disproportionately impacting pupils of a certain race, the school will ensure that its uniform policy does not constitute unlawful indirect </w:t>
      </w:r>
      <w:r w:rsidR="00137454" w:rsidRPr="00685310">
        <w:rPr>
          <w:rFonts w:ascii="Tahoma" w:hAnsi="Tahoma" w:cs="Tahoma"/>
        </w:rPr>
        <w:t>discrimination through blanket rules. This includes:</w:t>
      </w:r>
    </w:p>
    <w:p w14:paraId="34888640" w14:textId="4A4D507E" w:rsidR="00137454" w:rsidRPr="00685310" w:rsidRDefault="00137454" w:rsidP="00137454">
      <w:pPr>
        <w:pStyle w:val="ListParagraph"/>
        <w:numPr>
          <w:ilvl w:val="0"/>
          <w:numId w:val="3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Not banning hairstyles related to a pupil’s ethnic origin, e.g. natural Afro hairstyles.</w:t>
      </w:r>
    </w:p>
    <w:p w14:paraId="35E6DF08" w14:textId="77777777" w:rsidR="00137454" w:rsidRPr="00685310" w:rsidRDefault="00137454" w:rsidP="00137454">
      <w:pPr>
        <w:pStyle w:val="ListParagraph"/>
        <w:numPr>
          <w:ilvl w:val="0"/>
          <w:numId w:val="3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Not banning hairstyles worn because of cultural, family and social customs, e.g. cornrows.</w:t>
      </w:r>
    </w:p>
    <w:p w14:paraId="47D50FBE" w14:textId="3EE6DCFC" w:rsidR="00137454" w:rsidRPr="00685310" w:rsidRDefault="00137454" w:rsidP="00137454">
      <w:pPr>
        <w:pStyle w:val="ListParagraph"/>
        <w:numPr>
          <w:ilvl w:val="0"/>
          <w:numId w:val="39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Not banning head coverings related to a pupil’s culture or ethnic origin, e.g. African heritage head wraps.</w:t>
      </w:r>
    </w:p>
    <w:p w14:paraId="6A9AF9EF" w14:textId="47A0C9E1" w:rsidR="00137454" w:rsidRPr="00685310" w:rsidRDefault="00137454" w:rsidP="000C7DF4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>The school will follow the good practice guidance provided by the Equality and Human Rights Commission on ‘</w:t>
      </w:r>
      <w:hyperlink r:id="rId19" w:history="1">
        <w:r w:rsidRPr="00685310">
          <w:rPr>
            <w:rStyle w:val="Hyperlink"/>
            <w:rFonts w:ascii="Tahoma" w:hAnsi="Tahoma" w:cs="Tahoma"/>
          </w:rPr>
          <w:t>Preventing hair discrimination in schools</w:t>
        </w:r>
      </w:hyperlink>
      <w:r w:rsidRPr="00685310">
        <w:rPr>
          <w:rFonts w:ascii="Tahoma" w:hAnsi="Tahoma" w:cs="Tahoma"/>
        </w:rPr>
        <w:t>’.</w:t>
      </w:r>
    </w:p>
    <w:p w14:paraId="2B2FE105" w14:textId="335AF757" w:rsidR="000C7DF4" w:rsidRPr="00685310" w:rsidRDefault="000C7DF4" w:rsidP="000C7DF4">
      <w:pPr>
        <w:rPr>
          <w:rFonts w:ascii="Tahoma" w:hAnsi="Tahoma" w:cs="Tahoma"/>
          <w:b/>
          <w:bCs/>
        </w:rPr>
      </w:pPr>
      <w:r w:rsidRPr="00685310">
        <w:rPr>
          <w:rFonts w:ascii="Tahoma" w:hAnsi="Tahoma" w:cs="Tahoma"/>
          <w:b/>
          <w:bCs/>
        </w:rPr>
        <w:t>SEND</w:t>
      </w:r>
      <w:r w:rsidR="00CB7ACA" w:rsidRPr="00685310">
        <w:rPr>
          <w:rFonts w:ascii="Tahoma" w:hAnsi="Tahoma" w:cs="Tahoma"/>
          <w:b/>
          <w:bCs/>
        </w:rPr>
        <w:t xml:space="preserve"> and medical conditions</w:t>
      </w:r>
    </w:p>
    <w:p w14:paraId="02AEEB60" w14:textId="43CF83C5" w:rsidR="00CB7ACA" w:rsidRPr="00685310" w:rsidRDefault="00CB7ACA" w:rsidP="000C7DF4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To avoid disproportionately impacting pupils with SEND or medical conditions, the school will ensure its uniform policy takes into account the needs of these pupils. This includes:</w:t>
      </w:r>
    </w:p>
    <w:p w14:paraId="420C9BE0" w14:textId="16884E6E" w:rsidR="00CB7ACA" w:rsidRPr="00685310" w:rsidRDefault="00CB7ACA" w:rsidP="00CB7ACA">
      <w:pPr>
        <w:pStyle w:val="ListParagraph"/>
        <w:numPr>
          <w:ilvl w:val="0"/>
          <w:numId w:val="40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E</w:t>
      </w:r>
      <w:r w:rsidR="000C7DF4" w:rsidRPr="00685310">
        <w:rPr>
          <w:rFonts w:ascii="Tahoma" w:hAnsi="Tahoma" w:cs="Tahoma"/>
        </w:rPr>
        <w:t xml:space="preserve">nsuring </w:t>
      </w:r>
      <w:r w:rsidRPr="00685310">
        <w:rPr>
          <w:rFonts w:ascii="Tahoma" w:hAnsi="Tahoma" w:cs="Tahoma"/>
        </w:rPr>
        <w:t xml:space="preserve">the school uniform uses </w:t>
      </w:r>
      <w:r w:rsidR="000C7DF4" w:rsidRPr="00685310">
        <w:rPr>
          <w:rFonts w:ascii="Tahoma" w:hAnsi="Tahoma" w:cs="Tahoma"/>
        </w:rPr>
        <w:t>soft, stretchy fabrics and avoid</w:t>
      </w:r>
      <w:r w:rsidRPr="00685310">
        <w:rPr>
          <w:rFonts w:ascii="Tahoma" w:hAnsi="Tahoma" w:cs="Tahoma"/>
        </w:rPr>
        <w:t>s</w:t>
      </w:r>
      <w:r w:rsidR="000C7DF4" w:rsidRPr="00685310">
        <w:rPr>
          <w:rFonts w:ascii="Tahoma" w:hAnsi="Tahoma" w:cs="Tahoma"/>
        </w:rPr>
        <w:t xml:space="preserve"> intricate buttons or hard seams</w:t>
      </w:r>
      <w:r w:rsidRPr="00685310">
        <w:rPr>
          <w:rFonts w:ascii="Tahoma" w:hAnsi="Tahoma" w:cs="Tahoma"/>
        </w:rPr>
        <w:t>.</w:t>
      </w:r>
    </w:p>
    <w:p w14:paraId="2AFD614B" w14:textId="0AFEFB21" w:rsidR="00CB7ACA" w:rsidRPr="00685310" w:rsidRDefault="00CB7ACA" w:rsidP="00CB7ACA">
      <w:pPr>
        <w:pStyle w:val="ListParagraph"/>
        <w:numPr>
          <w:ilvl w:val="0"/>
          <w:numId w:val="40"/>
        </w:numPr>
        <w:rPr>
          <w:rFonts w:ascii="Tahoma" w:hAnsi="Tahoma" w:cs="Tahoma"/>
        </w:rPr>
      </w:pPr>
      <w:r w:rsidRPr="00685310">
        <w:rPr>
          <w:rFonts w:ascii="Tahoma" w:hAnsi="Tahoma" w:cs="Tahoma"/>
        </w:rPr>
        <w:t>Allowing variations to the standard uniform for pupils whose medical conditions may impact how they dress, e.g. pupils with casts who require loose-fitting clothing or pupils with hair loss-related conditions who wish to wear head coverings.</w:t>
      </w:r>
    </w:p>
    <w:p w14:paraId="50C48E29" w14:textId="06359A92" w:rsidR="000C7DF4" w:rsidRPr="00685310" w:rsidRDefault="00CB7ACA" w:rsidP="00CB7ACA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W</w:t>
      </w:r>
      <w:r w:rsidR="000C7DF4" w:rsidRPr="00685310">
        <w:rPr>
          <w:rFonts w:ascii="Tahoma" w:hAnsi="Tahoma" w:cs="Tahoma"/>
        </w:rPr>
        <w:t xml:space="preserve">here the needs of these pupils cannot be met in the standard uniform policy, individual adaptations to the uniform will be considered and permitted wherever possible.  </w:t>
      </w:r>
    </w:p>
    <w:p w14:paraId="1568E664" w14:textId="77777777" w:rsidR="0058265C" w:rsidRPr="00685310" w:rsidRDefault="0058265C" w:rsidP="00377304">
      <w:pPr>
        <w:pStyle w:val="Heading10"/>
        <w:rPr>
          <w:rFonts w:ascii="Tahoma" w:hAnsi="Tahoma" w:cs="Tahoma"/>
        </w:rPr>
      </w:pPr>
      <w:bookmarkStart w:id="13" w:name="_Complaints_and_challenges"/>
      <w:bookmarkEnd w:id="13"/>
      <w:r w:rsidRPr="00685310">
        <w:rPr>
          <w:rFonts w:ascii="Tahoma" w:hAnsi="Tahoma" w:cs="Tahoma"/>
        </w:rPr>
        <w:t xml:space="preserve">Complaints and challenges </w:t>
      </w:r>
    </w:p>
    <w:p w14:paraId="745B56AD" w14:textId="517786E4" w:rsidR="0058265C" w:rsidRPr="00685310" w:rsidRDefault="0058265C" w:rsidP="0058265C">
      <w:pPr>
        <w:rPr>
          <w:rFonts w:ascii="Tahoma" w:hAnsi="Tahoma" w:cs="Tahoma"/>
          <w:bCs/>
        </w:rPr>
      </w:pPr>
      <w:r w:rsidRPr="00685310">
        <w:rPr>
          <w:rFonts w:ascii="Tahoma" w:hAnsi="Tahoma" w:cs="Tahoma"/>
        </w:rPr>
        <w:t>The school</w:t>
      </w:r>
      <w:r w:rsidR="00DF796E" w:rsidRPr="00685310">
        <w:rPr>
          <w:rFonts w:ascii="Tahoma" w:hAnsi="Tahoma" w:cs="Tahoma"/>
        </w:rPr>
        <w:t xml:space="preserve"> will</w:t>
      </w:r>
      <w:r w:rsidRPr="00685310">
        <w:rPr>
          <w:rFonts w:ascii="Tahoma" w:hAnsi="Tahoma" w:cs="Tahoma"/>
        </w:rPr>
        <w:t xml:space="preserve"> endeavour to resolve all uniform complaints and challenges locally and informally, in accordance with the school’s </w:t>
      </w:r>
      <w:r w:rsidRPr="00685310">
        <w:rPr>
          <w:rFonts w:ascii="Tahoma" w:hAnsi="Tahoma" w:cs="Tahoma"/>
          <w:bCs/>
        </w:rPr>
        <w:t xml:space="preserve">Complaints Procedures Policy. </w:t>
      </w:r>
    </w:p>
    <w:p w14:paraId="6F192E92" w14:textId="4DB2310D" w:rsidR="0058265C" w:rsidRPr="00685310" w:rsidRDefault="00DF796E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  <w:bCs/>
        </w:rPr>
        <w:t>The school will refer</w:t>
      </w:r>
      <w:r w:rsidR="0058265C" w:rsidRPr="00685310">
        <w:rPr>
          <w:rFonts w:ascii="Tahoma" w:hAnsi="Tahoma" w:cs="Tahoma"/>
          <w:bCs/>
        </w:rPr>
        <w:t xml:space="preserve"> </w:t>
      </w:r>
      <w:r w:rsidRPr="00685310">
        <w:rPr>
          <w:rFonts w:ascii="Tahoma" w:hAnsi="Tahoma" w:cs="Tahoma"/>
          <w:bCs/>
        </w:rPr>
        <w:t>individuals</w:t>
      </w:r>
      <w:r w:rsidR="0058265C" w:rsidRPr="00685310">
        <w:rPr>
          <w:rFonts w:ascii="Tahoma" w:hAnsi="Tahoma" w:cs="Tahoma"/>
          <w:bCs/>
        </w:rPr>
        <w:t xml:space="preserve"> </w:t>
      </w:r>
      <w:r w:rsidRPr="00685310">
        <w:rPr>
          <w:rFonts w:ascii="Tahoma" w:hAnsi="Tahoma" w:cs="Tahoma"/>
          <w:bCs/>
        </w:rPr>
        <w:t>who wish to complain</w:t>
      </w:r>
      <w:r w:rsidR="0058265C" w:rsidRPr="00685310">
        <w:rPr>
          <w:rFonts w:ascii="Tahoma" w:hAnsi="Tahoma" w:cs="Tahoma"/>
          <w:bCs/>
        </w:rPr>
        <w:t xml:space="preserve"> to the Complaints Procedures Policy</w:t>
      </w:r>
      <w:r w:rsidR="0058265C" w:rsidRPr="00685310">
        <w:rPr>
          <w:rFonts w:ascii="Tahoma" w:hAnsi="Tahoma" w:cs="Tahoma"/>
        </w:rPr>
        <w:t xml:space="preserve"> and </w:t>
      </w:r>
      <w:r w:rsidRPr="00685310">
        <w:rPr>
          <w:rFonts w:ascii="Tahoma" w:hAnsi="Tahoma" w:cs="Tahoma"/>
        </w:rPr>
        <w:t xml:space="preserve">request that they </w:t>
      </w:r>
      <w:r w:rsidR="0058265C" w:rsidRPr="00685310">
        <w:rPr>
          <w:rFonts w:ascii="Tahoma" w:hAnsi="Tahoma" w:cs="Tahoma"/>
        </w:rPr>
        <w:t xml:space="preserve">follow the </w:t>
      </w:r>
      <w:r w:rsidRPr="00685310">
        <w:rPr>
          <w:rFonts w:ascii="Tahoma" w:hAnsi="Tahoma" w:cs="Tahoma"/>
        </w:rPr>
        <w:t>procedures</w:t>
      </w:r>
      <w:r w:rsidR="0058265C" w:rsidRPr="00685310">
        <w:rPr>
          <w:rFonts w:ascii="Tahoma" w:hAnsi="Tahoma" w:cs="Tahoma"/>
        </w:rPr>
        <w:t xml:space="preserve"> outlined</w:t>
      </w:r>
      <w:r w:rsidRPr="00685310">
        <w:rPr>
          <w:rFonts w:ascii="Tahoma" w:hAnsi="Tahoma" w:cs="Tahoma"/>
        </w:rPr>
        <w:t xml:space="preserve"> therein</w:t>
      </w:r>
      <w:r w:rsidR="0058265C" w:rsidRPr="00685310">
        <w:rPr>
          <w:rFonts w:ascii="Tahoma" w:hAnsi="Tahoma" w:cs="Tahoma"/>
        </w:rPr>
        <w:t xml:space="preserve">. </w:t>
      </w:r>
    </w:p>
    <w:p w14:paraId="440623C2" w14:textId="60A55FAA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When a complaint is received, the school </w:t>
      </w:r>
      <w:r w:rsidR="00DF796E" w:rsidRPr="00685310">
        <w:rPr>
          <w:rFonts w:ascii="Tahoma" w:hAnsi="Tahoma" w:cs="Tahoma"/>
        </w:rPr>
        <w:t xml:space="preserve">will </w:t>
      </w:r>
      <w:r w:rsidRPr="00685310">
        <w:rPr>
          <w:rFonts w:ascii="Tahoma" w:hAnsi="Tahoma" w:cs="Tahoma"/>
        </w:rPr>
        <w:t xml:space="preserve">work with </w:t>
      </w:r>
      <w:r w:rsidR="00DF796E" w:rsidRPr="00685310">
        <w:rPr>
          <w:rFonts w:ascii="Tahoma" w:hAnsi="Tahoma" w:cs="Tahoma"/>
        </w:rPr>
        <w:t>the complainant</w:t>
      </w:r>
      <w:r w:rsidRPr="00685310">
        <w:rPr>
          <w:rFonts w:ascii="Tahoma" w:hAnsi="Tahoma" w:cs="Tahoma"/>
        </w:rPr>
        <w:t xml:space="preserve"> to arrive at a mutually acceptable outcome. </w:t>
      </w:r>
    </w:p>
    <w:p w14:paraId="3A96A809" w14:textId="6214A140" w:rsidR="0058265C" w:rsidRPr="00685310" w:rsidRDefault="0058265C" w:rsidP="00377304">
      <w:pPr>
        <w:pStyle w:val="Heading10"/>
        <w:rPr>
          <w:rFonts w:ascii="Tahoma" w:hAnsi="Tahoma" w:cs="Tahoma"/>
        </w:rPr>
      </w:pPr>
      <w:bookmarkStart w:id="14" w:name="_[Updated]_School_uniform"/>
      <w:bookmarkStart w:id="15" w:name="_School_uniform_supplier"/>
      <w:bookmarkEnd w:id="14"/>
      <w:bookmarkEnd w:id="15"/>
      <w:r w:rsidRPr="00685310">
        <w:rPr>
          <w:rFonts w:ascii="Tahoma" w:hAnsi="Tahoma" w:cs="Tahoma"/>
        </w:rPr>
        <w:t xml:space="preserve">School uniform supplier </w:t>
      </w:r>
    </w:p>
    <w:p w14:paraId="6B8A1765" w14:textId="231B67A0" w:rsidR="00E323E3" w:rsidRDefault="00CB79FC" w:rsidP="0058265C">
      <w:pPr>
        <w:rPr>
          <w:rFonts w:ascii="Tahoma" w:hAnsi="Tahoma" w:cs="Tahoma"/>
        </w:rPr>
      </w:pPr>
      <w:r>
        <w:rPr>
          <w:rFonts w:ascii="Tahoma" w:hAnsi="Tahoma" w:cs="Tahoma"/>
        </w:rPr>
        <w:t>So long as the items are the correct colour, t</w:t>
      </w:r>
      <w:r w:rsidR="00D13AF1">
        <w:rPr>
          <w:rFonts w:ascii="Tahoma" w:hAnsi="Tahoma" w:cs="Tahoma"/>
        </w:rPr>
        <w:t>he school does not expect pupils to wear branded items.</w:t>
      </w:r>
      <w:r w:rsidR="00344585">
        <w:rPr>
          <w:rFonts w:ascii="Tahoma" w:hAnsi="Tahoma" w:cs="Tahoma"/>
        </w:rPr>
        <w:t xml:space="preserve"> </w:t>
      </w:r>
      <w:r w:rsidR="00DF796E" w:rsidRPr="00685310">
        <w:rPr>
          <w:rFonts w:ascii="Tahoma" w:hAnsi="Tahoma" w:cs="Tahoma"/>
        </w:rPr>
        <w:t>The school’s</w:t>
      </w:r>
      <w:r w:rsidR="0058265C" w:rsidRPr="00685310">
        <w:rPr>
          <w:rFonts w:ascii="Tahoma" w:hAnsi="Tahoma" w:cs="Tahoma"/>
        </w:rPr>
        <w:t xml:space="preserve"> </w:t>
      </w:r>
      <w:r w:rsidR="004B0D5C" w:rsidRPr="00685310">
        <w:rPr>
          <w:rFonts w:ascii="Tahoma" w:hAnsi="Tahoma" w:cs="Tahoma"/>
        </w:rPr>
        <w:t xml:space="preserve">current </w:t>
      </w:r>
      <w:r w:rsidR="0058265C" w:rsidRPr="00685310">
        <w:rPr>
          <w:rFonts w:ascii="Tahoma" w:hAnsi="Tahoma" w:cs="Tahoma"/>
        </w:rPr>
        <w:t>school uniform supplier</w:t>
      </w:r>
      <w:r>
        <w:rPr>
          <w:rFonts w:ascii="Tahoma" w:hAnsi="Tahoma" w:cs="Tahoma"/>
        </w:rPr>
        <w:t xml:space="preserve"> of branded items</w:t>
      </w:r>
      <w:r w:rsidR="0058265C" w:rsidRPr="00685310">
        <w:rPr>
          <w:rFonts w:ascii="Tahoma" w:hAnsi="Tahoma" w:cs="Tahoma"/>
        </w:rPr>
        <w:t xml:space="preserve"> </w:t>
      </w:r>
      <w:r w:rsidR="00CA66F3">
        <w:rPr>
          <w:rFonts w:ascii="Tahoma" w:hAnsi="Tahoma" w:cs="Tahoma"/>
        </w:rPr>
        <w:t>is</w:t>
      </w:r>
    </w:p>
    <w:p w14:paraId="40B943F3" w14:textId="6A008D11" w:rsidR="0058265C" w:rsidRPr="00CA66F3" w:rsidRDefault="00CA66F3" w:rsidP="00E323E3">
      <w:pPr>
        <w:pStyle w:val="ListParagraph"/>
        <w:rPr>
          <w:rFonts w:ascii="Tahoma" w:hAnsi="Tahoma" w:cs="Tahoma"/>
          <w:b/>
        </w:rPr>
      </w:pPr>
      <w:r w:rsidRPr="00CA66F3">
        <w:rPr>
          <w:rFonts w:ascii="Tahoma" w:hAnsi="Tahoma" w:cs="Tahoma"/>
          <w:b/>
        </w:rPr>
        <w:t>Hamilton</w:t>
      </w:r>
      <w:r>
        <w:rPr>
          <w:rFonts w:ascii="Tahoma" w:hAnsi="Tahoma" w:cs="Tahoma"/>
          <w:b/>
        </w:rPr>
        <w:t xml:space="preserve">’s </w:t>
      </w:r>
      <w:proofErr w:type="spellStart"/>
      <w:r>
        <w:rPr>
          <w:rFonts w:ascii="Tahoma" w:hAnsi="Tahoma" w:cs="Tahoma"/>
          <w:b/>
        </w:rPr>
        <w:t>Schoolwear</w:t>
      </w:r>
      <w:proofErr w:type="spellEnd"/>
      <w:r>
        <w:rPr>
          <w:rFonts w:ascii="Tahoma" w:hAnsi="Tahoma" w:cs="Tahoma"/>
          <w:b/>
        </w:rPr>
        <w:t xml:space="preserve"> and Embroidery</w:t>
      </w:r>
    </w:p>
    <w:p w14:paraId="5FCC8D93" w14:textId="04D84051" w:rsidR="00CA66F3" w:rsidRDefault="00CA66F3" w:rsidP="00E323E3">
      <w:pPr>
        <w:pStyle w:val="ListParagrap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41-43 Granby Street</w:t>
      </w:r>
    </w:p>
    <w:p w14:paraId="77281207" w14:textId="60FED761" w:rsidR="00CA66F3" w:rsidRDefault="00CA66F3" w:rsidP="00E323E3">
      <w:pPr>
        <w:pStyle w:val="ListParagrap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Ilkeston</w:t>
      </w:r>
    </w:p>
    <w:p w14:paraId="2B999143" w14:textId="79CDBB3E" w:rsidR="00CA66F3" w:rsidRDefault="00CA66F3" w:rsidP="00E323E3">
      <w:pPr>
        <w:pStyle w:val="ListParagrap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DE7 8HP</w:t>
      </w:r>
    </w:p>
    <w:p w14:paraId="64953E25" w14:textId="002BA7B9" w:rsidR="00CA66F3" w:rsidRDefault="00CA66F3" w:rsidP="00E323E3">
      <w:pPr>
        <w:pStyle w:val="ListParagrap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0115 9326333</w:t>
      </w:r>
    </w:p>
    <w:p w14:paraId="25CE23E6" w14:textId="408A54FF" w:rsidR="00CA66F3" w:rsidRPr="00E323E3" w:rsidRDefault="006A186C" w:rsidP="00E323E3">
      <w:pPr>
        <w:pStyle w:val="ListParagraph"/>
        <w:rPr>
          <w:rFonts w:ascii="Tahoma" w:hAnsi="Tahoma" w:cs="Tahoma"/>
          <w:b/>
        </w:rPr>
      </w:pPr>
      <w:hyperlink r:id="rId20" w:history="1">
        <w:r w:rsidR="00CA66F3" w:rsidRPr="0054062A">
          <w:rPr>
            <w:rStyle w:val="Hyperlink"/>
            <w:rFonts w:ascii="Tahoma" w:hAnsi="Tahoma" w:cs="Tahoma"/>
            <w:b/>
          </w:rPr>
          <w:t>info@hamiltons.biz</w:t>
        </w:r>
      </w:hyperlink>
      <w:r w:rsidR="00CA66F3">
        <w:rPr>
          <w:rFonts w:ascii="Tahoma" w:hAnsi="Tahoma" w:cs="Tahoma"/>
          <w:b/>
        </w:rPr>
        <w:t xml:space="preserve"> </w:t>
      </w:r>
    </w:p>
    <w:p w14:paraId="2AFB55AC" w14:textId="26256938" w:rsidR="00DF796E" w:rsidRPr="00685310" w:rsidRDefault="008970AB" w:rsidP="0058265C">
      <w:pPr>
        <w:rPr>
          <w:rFonts w:ascii="Tahoma" w:hAnsi="Tahoma" w:cs="Tahoma"/>
        </w:rPr>
      </w:pPr>
      <w:bookmarkStart w:id="16" w:name="_Formative_Assessment_(Assessment"/>
      <w:bookmarkEnd w:id="16"/>
      <w:r w:rsidRPr="00CB79FC">
        <w:rPr>
          <w:rFonts w:ascii="Tahoma" w:hAnsi="Tahoma" w:cs="Tahoma"/>
        </w:rPr>
        <w:t>No written contract binds the school to any one supplier</w:t>
      </w:r>
      <w:r w:rsidR="00CB79FC">
        <w:rPr>
          <w:rFonts w:ascii="Tahoma" w:hAnsi="Tahoma" w:cs="Tahoma"/>
        </w:rPr>
        <w:t>. Items can be easily purchased from all major supermarkets and clothing stores.</w:t>
      </w:r>
    </w:p>
    <w:p w14:paraId="3F0D2035" w14:textId="25055E2A" w:rsidR="0058265C" w:rsidRPr="00685310" w:rsidRDefault="0058265C" w:rsidP="00377304">
      <w:pPr>
        <w:pStyle w:val="Heading10"/>
        <w:rPr>
          <w:rFonts w:ascii="Tahoma" w:hAnsi="Tahoma" w:cs="Tahoma"/>
        </w:rPr>
      </w:pPr>
      <w:bookmarkStart w:id="17" w:name="_U__niform"/>
      <w:bookmarkStart w:id="18" w:name="_Uniform_assistance"/>
      <w:bookmarkEnd w:id="17"/>
      <w:bookmarkEnd w:id="18"/>
      <w:r w:rsidRPr="00685310">
        <w:rPr>
          <w:rFonts w:ascii="Tahoma" w:hAnsi="Tahoma" w:cs="Tahoma"/>
        </w:rPr>
        <w:t xml:space="preserve">Uniform assistance </w:t>
      </w:r>
    </w:p>
    <w:p w14:paraId="22CEC72A" w14:textId="72AA0BFC" w:rsidR="006F4CB0" w:rsidRPr="00CB79FC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DF796E" w:rsidRPr="00685310">
        <w:rPr>
          <w:rFonts w:ascii="Tahoma" w:hAnsi="Tahoma" w:cs="Tahoma"/>
        </w:rPr>
        <w:t xml:space="preserve">will </w:t>
      </w:r>
      <w:r w:rsidR="00CB79FC">
        <w:rPr>
          <w:rFonts w:ascii="Tahoma" w:hAnsi="Tahoma" w:cs="Tahoma"/>
        </w:rPr>
        <w:t>help</w:t>
      </w:r>
      <w:r w:rsidRPr="00685310">
        <w:rPr>
          <w:rFonts w:ascii="Tahoma" w:hAnsi="Tahoma" w:cs="Tahoma"/>
        </w:rPr>
        <w:t xml:space="preserve"> </w:t>
      </w:r>
      <w:r w:rsidR="00DF796E" w:rsidRPr="00685310">
        <w:rPr>
          <w:rFonts w:ascii="Tahoma" w:hAnsi="Tahoma" w:cs="Tahoma"/>
        </w:rPr>
        <w:t>disadvantaged</w:t>
      </w:r>
      <w:r w:rsidRPr="00685310">
        <w:rPr>
          <w:rFonts w:ascii="Tahoma" w:hAnsi="Tahoma" w:cs="Tahoma"/>
        </w:rPr>
        <w:t xml:space="preserve"> families in meeting the costs of uniforms.</w:t>
      </w:r>
      <w:r w:rsidR="00C51CAC" w:rsidRPr="00685310">
        <w:rPr>
          <w:rFonts w:ascii="Tahoma" w:hAnsi="Tahoma" w:cs="Tahoma"/>
        </w:rPr>
        <w:t xml:space="preserve"> </w:t>
      </w:r>
      <w:r w:rsidR="00CB79FC">
        <w:rPr>
          <w:rFonts w:ascii="Tahoma" w:hAnsi="Tahoma" w:cs="Tahoma"/>
        </w:rPr>
        <w:t xml:space="preserve">Parents whose children are in receipt of Pupil Premium, will receive a </w:t>
      </w:r>
      <w:r w:rsidR="00CB79FC" w:rsidRPr="0087266A">
        <w:rPr>
          <w:rFonts w:ascii="Tahoma" w:hAnsi="Tahoma" w:cs="Tahoma"/>
        </w:rPr>
        <w:t>voucher for</w:t>
      </w:r>
      <w:r w:rsidR="0087266A" w:rsidRPr="0087266A">
        <w:rPr>
          <w:rFonts w:ascii="Tahoma" w:hAnsi="Tahoma" w:cs="Tahoma"/>
        </w:rPr>
        <w:t xml:space="preserve"> 2 jumpers and a bookbag.</w:t>
      </w:r>
      <w:r w:rsidR="00CB79FC">
        <w:rPr>
          <w:rFonts w:ascii="Tahoma" w:hAnsi="Tahoma" w:cs="Tahoma"/>
        </w:rPr>
        <w:t xml:space="preserve"> This will be given to the parent once eligibility is confirmed.</w:t>
      </w:r>
      <w:r w:rsidR="00CA66F3">
        <w:rPr>
          <w:rFonts w:ascii="Tahoma" w:hAnsi="Tahoma" w:cs="Tahoma"/>
        </w:rPr>
        <w:t xml:space="preserve"> </w:t>
      </w:r>
      <w:r w:rsidR="00C51CAC" w:rsidRPr="00CB79FC">
        <w:rPr>
          <w:rFonts w:ascii="Tahoma" w:hAnsi="Tahoma" w:cs="Tahoma"/>
        </w:rPr>
        <w:t>The school</w:t>
      </w:r>
      <w:r w:rsidR="00483E3A">
        <w:rPr>
          <w:rFonts w:ascii="Tahoma" w:hAnsi="Tahoma" w:cs="Tahoma"/>
        </w:rPr>
        <w:t xml:space="preserve"> PTA</w:t>
      </w:r>
      <w:r w:rsidR="00C51CAC" w:rsidRPr="00CB79FC">
        <w:rPr>
          <w:rFonts w:ascii="Tahoma" w:hAnsi="Tahoma" w:cs="Tahoma"/>
        </w:rPr>
        <w:t xml:space="preserve"> </w:t>
      </w:r>
      <w:r w:rsidR="00DF796E" w:rsidRPr="00CB79FC">
        <w:rPr>
          <w:rFonts w:ascii="Tahoma" w:hAnsi="Tahoma" w:cs="Tahoma"/>
        </w:rPr>
        <w:t xml:space="preserve">will </w:t>
      </w:r>
      <w:r w:rsidR="00C51CAC" w:rsidRPr="00CB79FC">
        <w:rPr>
          <w:rFonts w:ascii="Tahoma" w:hAnsi="Tahoma" w:cs="Tahoma"/>
        </w:rPr>
        <w:t xml:space="preserve">hold </w:t>
      </w:r>
      <w:r w:rsidR="00483E3A">
        <w:rPr>
          <w:rFonts w:ascii="Tahoma" w:hAnsi="Tahoma" w:cs="Tahoma"/>
        </w:rPr>
        <w:t xml:space="preserve">regular </w:t>
      </w:r>
      <w:r w:rsidR="00C51CAC" w:rsidRPr="00CB79FC">
        <w:rPr>
          <w:rFonts w:ascii="Tahoma" w:hAnsi="Tahoma" w:cs="Tahoma"/>
        </w:rPr>
        <w:t xml:space="preserve">second-hand school uniforms </w:t>
      </w:r>
      <w:r w:rsidR="00483E3A">
        <w:rPr>
          <w:rFonts w:ascii="Tahoma" w:hAnsi="Tahoma" w:cs="Tahoma"/>
        </w:rPr>
        <w:t>sales</w:t>
      </w:r>
      <w:r w:rsidR="00CB79FC" w:rsidRPr="00CB79FC">
        <w:rPr>
          <w:rFonts w:ascii="Tahoma" w:hAnsi="Tahoma" w:cs="Tahoma"/>
        </w:rPr>
        <w:t xml:space="preserve">. </w:t>
      </w:r>
    </w:p>
    <w:p w14:paraId="0437FBA3" w14:textId="7EFD0790" w:rsidR="00C51CAC" w:rsidRPr="00685310" w:rsidRDefault="00C51CA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 xml:space="preserve">Parents </w:t>
      </w:r>
      <w:r w:rsidR="00DF796E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invited to donate their child</w:t>
      </w:r>
      <w:r w:rsidR="0084767F" w:rsidRPr="00685310">
        <w:rPr>
          <w:rFonts w:ascii="Tahoma" w:hAnsi="Tahoma" w:cs="Tahoma"/>
        </w:rPr>
        <w:t>’s uniform when they no longer need it.</w:t>
      </w:r>
    </w:p>
    <w:p w14:paraId="69CF27A6" w14:textId="21EE06CE" w:rsidR="0058265C" w:rsidRPr="00685310" w:rsidRDefault="003702C5" w:rsidP="00377304">
      <w:pPr>
        <w:pStyle w:val="Heading10"/>
        <w:rPr>
          <w:rFonts w:ascii="Tahoma" w:hAnsi="Tahoma" w:cs="Tahoma"/>
        </w:rPr>
      </w:pPr>
      <w:bookmarkStart w:id="19" w:name="_Non-compliance"/>
      <w:bookmarkEnd w:id="19"/>
      <w:r w:rsidRPr="00685310">
        <w:rPr>
          <w:rFonts w:ascii="Tahoma" w:hAnsi="Tahoma" w:cs="Tahoma"/>
        </w:rPr>
        <w:t xml:space="preserve"> </w:t>
      </w:r>
      <w:r w:rsidR="0058265C" w:rsidRPr="00685310">
        <w:rPr>
          <w:rFonts w:ascii="Tahoma" w:hAnsi="Tahoma" w:cs="Tahoma"/>
        </w:rPr>
        <w:t xml:space="preserve">Non-compliance </w:t>
      </w:r>
    </w:p>
    <w:p w14:paraId="4B30F88D" w14:textId="04249FBB" w:rsidR="0058265C" w:rsidRPr="00685310" w:rsidRDefault="00B048FF" w:rsidP="0058265C">
      <w:pPr>
        <w:rPr>
          <w:rFonts w:ascii="Tahoma" w:hAnsi="Tahoma" w:cs="Tahoma"/>
        </w:rPr>
      </w:pPr>
      <w:r>
        <w:rPr>
          <w:rFonts w:ascii="Tahoma" w:hAnsi="Tahoma" w:cs="Tahoma"/>
        </w:rPr>
        <w:t>If it is clear the pupil has chosen to breach the policy themselves, s</w:t>
      </w:r>
      <w:r w:rsidR="005E0821" w:rsidRPr="00685310">
        <w:rPr>
          <w:rFonts w:ascii="Tahoma" w:hAnsi="Tahoma" w:cs="Tahoma"/>
        </w:rPr>
        <w:t xml:space="preserve">taff </w:t>
      </w:r>
      <w:r w:rsidR="006F4CB0" w:rsidRPr="00685310">
        <w:rPr>
          <w:rFonts w:ascii="Tahoma" w:hAnsi="Tahoma" w:cs="Tahoma"/>
        </w:rPr>
        <w:t>will be</w:t>
      </w:r>
      <w:r w:rsidR="0058265C" w:rsidRPr="00685310">
        <w:rPr>
          <w:rFonts w:ascii="Tahoma" w:hAnsi="Tahoma" w:cs="Tahoma"/>
        </w:rPr>
        <w:t xml:space="preserve"> permitted to discipline pupils for breaching this policy, </w:t>
      </w:r>
      <w:r w:rsidR="00DF796E" w:rsidRPr="00685310">
        <w:rPr>
          <w:rFonts w:ascii="Tahoma" w:hAnsi="Tahoma" w:cs="Tahoma"/>
        </w:rPr>
        <w:t xml:space="preserve">where relevant to their role, </w:t>
      </w:r>
      <w:r w:rsidR="0058265C" w:rsidRPr="00685310">
        <w:rPr>
          <w:rFonts w:ascii="Tahoma" w:hAnsi="Tahoma" w:cs="Tahoma"/>
        </w:rPr>
        <w:t xml:space="preserve">in accordance with the school’s </w:t>
      </w:r>
      <w:r w:rsidR="0058265C" w:rsidRPr="00685310">
        <w:rPr>
          <w:rFonts w:ascii="Tahoma" w:hAnsi="Tahoma" w:cs="Tahoma"/>
          <w:bCs/>
        </w:rPr>
        <w:t>Behaviour Policy</w:t>
      </w:r>
      <w:r w:rsidR="0058265C" w:rsidRPr="00685310">
        <w:rPr>
          <w:rFonts w:ascii="Tahoma" w:hAnsi="Tahoma" w:cs="Tahoma"/>
        </w:rPr>
        <w:t>.</w:t>
      </w:r>
    </w:p>
    <w:p w14:paraId="4582F52D" w14:textId="3230B678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Parents will be notified </w:t>
      </w:r>
      <w:r w:rsidR="003702C5" w:rsidRPr="00685310">
        <w:rPr>
          <w:rFonts w:ascii="Tahoma" w:hAnsi="Tahoma" w:cs="Tahoma"/>
        </w:rPr>
        <w:t xml:space="preserve">of pupils’ breaches of school uniform </w:t>
      </w:r>
      <w:r w:rsidRPr="00685310">
        <w:rPr>
          <w:rFonts w:ascii="Tahoma" w:hAnsi="Tahoma" w:cs="Tahoma"/>
        </w:rPr>
        <w:t>in all cases</w:t>
      </w:r>
      <w:r w:rsidR="00B777F9">
        <w:rPr>
          <w:rFonts w:ascii="Tahoma" w:hAnsi="Tahoma" w:cs="Tahoma"/>
        </w:rPr>
        <w:t xml:space="preserve"> using a standard letter, available to all staff in the class folders</w:t>
      </w:r>
      <w:r w:rsidRPr="00685310">
        <w:rPr>
          <w:rFonts w:ascii="Tahoma" w:hAnsi="Tahoma" w:cs="Tahoma"/>
        </w:rPr>
        <w:t>.</w:t>
      </w:r>
    </w:p>
    <w:p w14:paraId="6C48E62D" w14:textId="407AA088" w:rsidR="0058265C" w:rsidRPr="00685310" w:rsidRDefault="00BE6115" w:rsidP="00377304">
      <w:pPr>
        <w:pStyle w:val="Heading10"/>
        <w:rPr>
          <w:rFonts w:ascii="Tahoma" w:hAnsi="Tahoma" w:cs="Tahoma"/>
        </w:rPr>
      </w:pPr>
      <w:bookmarkStart w:id="20" w:name="_School_colours"/>
      <w:bookmarkStart w:id="21" w:name="_The_uniform"/>
      <w:bookmarkStart w:id="22" w:name="_School_uniform"/>
      <w:bookmarkEnd w:id="20"/>
      <w:bookmarkEnd w:id="21"/>
      <w:bookmarkEnd w:id="22"/>
      <w:r w:rsidRPr="00685310">
        <w:rPr>
          <w:rFonts w:ascii="Tahoma" w:hAnsi="Tahoma" w:cs="Tahoma"/>
        </w:rPr>
        <w:t>School u</w:t>
      </w:r>
      <w:r w:rsidR="0058265C" w:rsidRPr="00685310">
        <w:rPr>
          <w:rFonts w:ascii="Tahoma" w:hAnsi="Tahoma" w:cs="Tahoma"/>
        </w:rPr>
        <w:t xml:space="preserve">niform </w:t>
      </w:r>
    </w:p>
    <w:p w14:paraId="45A6A72B" w14:textId="74B29297" w:rsidR="00E23A6C" w:rsidRPr="00B048FF" w:rsidRDefault="00E23A6C" w:rsidP="00B048FF">
      <w:pPr>
        <w:rPr>
          <w:rFonts w:ascii="Tahoma" w:hAnsi="Tahoma" w:cs="Tahoma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52"/>
        <w:gridCol w:w="1268"/>
        <w:gridCol w:w="1888"/>
        <w:gridCol w:w="2373"/>
        <w:gridCol w:w="1943"/>
      </w:tblGrid>
      <w:tr w:rsidR="003630A7" w:rsidRPr="00685310" w14:paraId="464AE71B" w14:textId="77777777" w:rsidTr="00001F98">
        <w:trPr>
          <w:trHeight w:val="665"/>
        </w:trPr>
        <w:tc>
          <w:tcPr>
            <w:tcW w:w="2452" w:type="dxa"/>
            <w:shd w:val="clear" w:color="auto" w:fill="041E42" w:themeFill="accent2"/>
            <w:vAlign w:val="center"/>
          </w:tcPr>
          <w:p w14:paraId="722A9C5D" w14:textId="1A3F1EB2" w:rsidR="000D7F1D" w:rsidRPr="00685310" w:rsidRDefault="000D7F1D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685310">
              <w:rPr>
                <w:rFonts w:ascii="Tahoma" w:hAnsi="Tahoma" w:cs="Tahoma"/>
                <w:b/>
                <w:bCs/>
                <w:color w:val="FFFFFF" w:themeColor="background1"/>
              </w:rPr>
              <w:t>Item</w:t>
            </w:r>
            <w:r w:rsidR="00E23A6C">
              <w:rPr>
                <w:rFonts w:ascii="Tahoma" w:hAnsi="Tahoma" w:cs="Tahoma"/>
                <w:b/>
                <w:bCs/>
                <w:color w:val="FFFFFF" w:themeColor="background1"/>
              </w:rPr>
              <w:t>s</w:t>
            </w:r>
          </w:p>
        </w:tc>
        <w:tc>
          <w:tcPr>
            <w:tcW w:w="1268" w:type="dxa"/>
            <w:shd w:val="clear" w:color="auto" w:fill="041E42" w:themeFill="accent2"/>
            <w:vAlign w:val="center"/>
          </w:tcPr>
          <w:p w14:paraId="67BD8A74" w14:textId="7C2C71C1" w:rsidR="000D7F1D" w:rsidRPr="00685310" w:rsidRDefault="000D7F1D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685310">
              <w:rPr>
                <w:rFonts w:ascii="Tahoma" w:hAnsi="Tahoma" w:cs="Tahoma"/>
                <w:b/>
                <w:bCs/>
                <w:color w:val="FFFFFF" w:themeColor="background1"/>
              </w:rPr>
              <w:t>Optional or required</w:t>
            </w:r>
          </w:p>
        </w:tc>
        <w:tc>
          <w:tcPr>
            <w:tcW w:w="1888" w:type="dxa"/>
            <w:shd w:val="clear" w:color="auto" w:fill="041E42" w:themeFill="accent2"/>
            <w:vAlign w:val="center"/>
          </w:tcPr>
          <w:p w14:paraId="6D7568EB" w14:textId="6B2298D0" w:rsidR="000D7F1D" w:rsidRPr="00685310" w:rsidRDefault="000D7F1D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685310">
              <w:rPr>
                <w:rFonts w:ascii="Tahoma" w:hAnsi="Tahoma" w:cs="Tahoma"/>
                <w:b/>
                <w:bCs/>
                <w:color w:val="FFFFFF" w:themeColor="background1"/>
              </w:rPr>
              <w:t>Branding</w:t>
            </w:r>
          </w:p>
        </w:tc>
        <w:tc>
          <w:tcPr>
            <w:tcW w:w="2373" w:type="dxa"/>
            <w:shd w:val="clear" w:color="auto" w:fill="041E42" w:themeFill="accent2"/>
            <w:vAlign w:val="center"/>
          </w:tcPr>
          <w:p w14:paraId="4C46E4F9" w14:textId="6DC30BDF" w:rsidR="000D7F1D" w:rsidRPr="00685310" w:rsidRDefault="000D7F1D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685310">
              <w:rPr>
                <w:rFonts w:ascii="Tahoma" w:hAnsi="Tahoma" w:cs="Tahoma"/>
                <w:b/>
                <w:bCs/>
                <w:color w:val="FFFFFF" w:themeColor="background1"/>
              </w:rPr>
              <w:t>How to acquire</w:t>
            </w:r>
          </w:p>
        </w:tc>
        <w:tc>
          <w:tcPr>
            <w:tcW w:w="1943" w:type="dxa"/>
            <w:shd w:val="clear" w:color="auto" w:fill="041E42" w:themeFill="accent2"/>
            <w:vAlign w:val="center"/>
          </w:tcPr>
          <w:p w14:paraId="56CB09FC" w14:textId="763205BD" w:rsidR="000D7F1D" w:rsidRPr="00685310" w:rsidRDefault="000D7F1D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</w:p>
        </w:tc>
      </w:tr>
      <w:tr w:rsidR="000D79AE" w:rsidRPr="00685310" w14:paraId="38B65549" w14:textId="77777777" w:rsidTr="009F51EE">
        <w:trPr>
          <w:trHeight w:val="353"/>
        </w:trPr>
        <w:tc>
          <w:tcPr>
            <w:tcW w:w="9924" w:type="dxa"/>
            <w:gridSpan w:val="5"/>
            <w:shd w:val="clear" w:color="auto" w:fill="B1B1B1" w:themeFill="accent1"/>
            <w:vAlign w:val="center"/>
          </w:tcPr>
          <w:p w14:paraId="142A6020" w14:textId="23633909" w:rsidR="000D79AE" w:rsidRPr="00685310" w:rsidRDefault="000D79AE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685310">
              <w:rPr>
                <w:rFonts w:ascii="Tahoma" w:hAnsi="Tahoma" w:cs="Tahoma"/>
                <w:b/>
                <w:bCs/>
              </w:rPr>
              <w:t>Regular school uniform</w:t>
            </w:r>
          </w:p>
        </w:tc>
      </w:tr>
      <w:tr w:rsidR="00CA66F3" w:rsidRPr="00685310" w14:paraId="2C9DDDA5" w14:textId="77777777" w:rsidTr="00001F98">
        <w:tc>
          <w:tcPr>
            <w:tcW w:w="2452" w:type="dxa"/>
            <w:vAlign w:val="center"/>
          </w:tcPr>
          <w:p w14:paraId="4290D97D" w14:textId="0F379E7B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Fonts w:ascii="Tahoma" w:hAnsi="Tahoma" w:cs="Tahoma"/>
                <w:bCs/>
                <w:i/>
              </w:rPr>
            </w:pPr>
            <w:r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Navy</w:t>
            </w: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 xml:space="preserve"> blue cardigan / jumper / sweatshirt</w:t>
            </w:r>
          </w:p>
        </w:tc>
        <w:tc>
          <w:tcPr>
            <w:tcW w:w="1268" w:type="dxa"/>
            <w:vAlign w:val="center"/>
          </w:tcPr>
          <w:p w14:paraId="49F472B7" w14:textId="19F0F009" w:rsidR="00CA66F3" w:rsidRPr="00177755" w:rsidRDefault="00CA66F3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 w:rsidRPr="00177755">
              <w:rPr>
                <w:rFonts w:ascii="Tahoma" w:hAnsi="Tahoma" w:cs="Tahoma"/>
                <w:bCs/>
              </w:rPr>
              <w:t>Required</w:t>
            </w:r>
          </w:p>
        </w:tc>
        <w:tc>
          <w:tcPr>
            <w:tcW w:w="1888" w:type="dxa"/>
            <w:vAlign w:val="center"/>
          </w:tcPr>
          <w:p w14:paraId="41E1BC4F" w14:textId="75678843" w:rsidR="00CA66F3" w:rsidRPr="00177755" w:rsidRDefault="00CA66F3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 w:rsidRPr="00177755">
              <w:rPr>
                <w:rFonts w:ascii="Tahoma" w:hAnsi="Tahoma" w:cs="Tahoma"/>
                <w:bCs/>
              </w:rPr>
              <w:t xml:space="preserve">optional </w:t>
            </w:r>
          </w:p>
        </w:tc>
        <w:tc>
          <w:tcPr>
            <w:tcW w:w="4316" w:type="dxa"/>
            <w:gridSpan w:val="2"/>
            <w:vMerge w:val="restart"/>
            <w:vAlign w:val="center"/>
          </w:tcPr>
          <w:p w14:paraId="4264B5C3" w14:textId="71A6569B" w:rsidR="00CA66F3" w:rsidRPr="00685310" w:rsidRDefault="00CA66F3" w:rsidP="00177755">
            <w:pPr>
              <w:spacing w:before="100" w:after="100"/>
              <w:jc w:val="left"/>
              <w:rPr>
                <w:rFonts w:ascii="Tahoma" w:hAnsi="Tahoma" w:cs="Tahoma"/>
                <w:b/>
                <w:bCs/>
                <w:color w:val="FF6900" w:themeColor="accent5"/>
                <w:u w:val="single"/>
              </w:rPr>
            </w:pPr>
            <w:r w:rsidRPr="00E23A6C">
              <w:rPr>
                <w:rFonts w:ascii="Tahoma" w:hAnsi="Tahoma" w:cs="Tahoma"/>
                <w:bCs/>
              </w:rPr>
              <w:t xml:space="preserve">Branded sweatshirt and cardigan available from school supplier or second-hand from </w:t>
            </w:r>
            <w:r>
              <w:rPr>
                <w:rFonts w:ascii="Tahoma" w:hAnsi="Tahoma" w:cs="Tahoma"/>
                <w:bCs/>
              </w:rPr>
              <w:t>P</w:t>
            </w:r>
            <w:r>
              <w:rPr>
                <w:bCs/>
              </w:rPr>
              <w:t>TA</w:t>
            </w:r>
            <w:r w:rsidRPr="00E23A6C">
              <w:rPr>
                <w:rFonts w:ascii="Tahoma" w:hAnsi="Tahoma" w:cs="Tahoma"/>
                <w:bCs/>
              </w:rPr>
              <w:t xml:space="preserve">. </w:t>
            </w:r>
            <w:r>
              <w:rPr>
                <w:rFonts w:ascii="Tahoma" w:hAnsi="Tahoma" w:cs="Tahoma"/>
                <w:bCs/>
              </w:rPr>
              <w:t>Plain</w:t>
            </w:r>
            <w:r w:rsidRPr="00E23A6C">
              <w:rPr>
                <w:rFonts w:ascii="Tahoma" w:hAnsi="Tahoma" w:cs="Tahoma"/>
                <w:bCs/>
              </w:rPr>
              <w:t xml:space="preserve"> sweatshirt or cardigan can be bought from regular retailers. </w:t>
            </w:r>
          </w:p>
        </w:tc>
      </w:tr>
      <w:tr w:rsidR="00CA66F3" w:rsidRPr="00685310" w14:paraId="08076334" w14:textId="77777777" w:rsidTr="00001F98">
        <w:tc>
          <w:tcPr>
            <w:tcW w:w="2452" w:type="dxa"/>
            <w:vAlign w:val="center"/>
          </w:tcPr>
          <w:p w14:paraId="3A4603FD" w14:textId="30D6E825" w:rsidR="00CA66F3" w:rsidRPr="00CA66F3" w:rsidRDefault="00CA66F3" w:rsidP="00CA66F3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 xml:space="preserve">White </w:t>
            </w:r>
            <w:r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polo shirt</w:t>
            </w:r>
          </w:p>
          <w:p w14:paraId="71F69892" w14:textId="7374D196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Grey skirt</w:t>
            </w:r>
          </w:p>
          <w:p w14:paraId="1C4812F3" w14:textId="7F20E7B2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Grey p</w:t>
            </w: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inafore dress</w:t>
            </w:r>
          </w:p>
          <w:p w14:paraId="140BBC23" w14:textId="5321A253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Blue and white summer dress</w:t>
            </w:r>
            <w:r w:rsidR="000F3558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/</w:t>
            </w:r>
            <w:r w:rsidR="000F3558">
              <w:rPr>
                <w:rStyle w:val="Emphasis"/>
                <w:shd w:val="clear" w:color="auto" w:fill="F8F9FA"/>
              </w:rPr>
              <w:t xml:space="preserve"> </w:t>
            </w:r>
            <w:r w:rsidR="000F3558" w:rsidRPr="00B6728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playsuit</w:t>
            </w:r>
          </w:p>
          <w:p w14:paraId="213D459C" w14:textId="50D31616" w:rsidR="00CA66F3" w:rsidRPr="00B6728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Grey t</w:t>
            </w: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rousers</w:t>
            </w:r>
          </w:p>
          <w:p w14:paraId="4D0325A1" w14:textId="3C4F192C" w:rsidR="00B67285" w:rsidRPr="00B67285" w:rsidRDefault="00B67285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B67285">
              <w:rPr>
                <w:rFonts w:ascii="Tahoma" w:hAnsi="Tahoma" w:cs="Tahoma"/>
                <w:bCs/>
              </w:rPr>
              <w:t>Grey tailored shorts.</w:t>
            </w:r>
          </w:p>
          <w:p w14:paraId="4F89A051" w14:textId="19FA5D3D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White/grey/black socks or tights</w:t>
            </w:r>
          </w:p>
        </w:tc>
        <w:tc>
          <w:tcPr>
            <w:tcW w:w="1268" w:type="dxa"/>
            <w:vAlign w:val="center"/>
          </w:tcPr>
          <w:p w14:paraId="6DD8310B" w14:textId="0B926B1F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Required</w:t>
            </w:r>
          </w:p>
        </w:tc>
        <w:tc>
          <w:tcPr>
            <w:tcW w:w="1888" w:type="dxa"/>
            <w:vAlign w:val="center"/>
          </w:tcPr>
          <w:p w14:paraId="19DE693C" w14:textId="561A8EA6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</w:t>
            </w:r>
            <w:r>
              <w:t>ptional</w:t>
            </w:r>
          </w:p>
        </w:tc>
        <w:tc>
          <w:tcPr>
            <w:tcW w:w="4316" w:type="dxa"/>
            <w:gridSpan w:val="2"/>
            <w:vMerge/>
            <w:vAlign w:val="center"/>
          </w:tcPr>
          <w:p w14:paraId="0477EE8E" w14:textId="53DF5BFB" w:rsidR="00CA66F3" w:rsidRPr="00E23A6C" w:rsidRDefault="00CA66F3" w:rsidP="00E23A6C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</w:p>
        </w:tc>
      </w:tr>
      <w:tr w:rsidR="00CA66F3" w:rsidRPr="00685310" w14:paraId="52BB4589" w14:textId="77777777" w:rsidTr="00001F98">
        <w:tc>
          <w:tcPr>
            <w:tcW w:w="2452" w:type="dxa"/>
            <w:vAlign w:val="center"/>
          </w:tcPr>
          <w:p w14:paraId="5A410720" w14:textId="0F21BAA0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>Black shoes</w:t>
            </w:r>
          </w:p>
        </w:tc>
        <w:tc>
          <w:tcPr>
            <w:tcW w:w="1268" w:type="dxa"/>
            <w:vAlign w:val="center"/>
          </w:tcPr>
          <w:p w14:paraId="0BBB363D" w14:textId="7FF24E63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Required</w:t>
            </w:r>
          </w:p>
        </w:tc>
        <w:tc>
          <w:tcPr>
            <w:tcW w:w="1888" w:type="dxa"/>
            <w:vAlign w:val="center"/>
          </w:tcPr>
          <w:p w14:paraId="281C6CF2" w14:textId="2C5F0279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Not available</w:t>
            </w:r>
          </w:p>
        </w:tc>
        <w:tc>
          <w:tcPr>
            <w:tcW w:w="4316" w:type="dxa"/>
            <w:gridSpan w:val="2"/>
            <w:vMerge/>
            <w:vAlign w:val="center"/>
          </w:tcPr>
          <w:p w14:paraId="658C4EE3" w14:textId="77777777" w:rsidR="00CA66F3" w:rsidRPr="00E23A6C" w:rsidRDefault="00CA66F3" w:rsidP="00E23A6C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</w:p>
        </w:tc>
      </w:tr>
      <w:tr w:rsidR="00CA66F3" w:rsidRPr="00685310" w14:paraId="1F909AB9" w14:textId="77777777" w:rsidTr="00001F98">
        <w:tc>
          <w:tcPr>
            <w:tcW w:w="2452" w:type="dxa"/>
            <w:vAlign w:val="center"/>
          </w:tcPr>
          <w:p w14:paraId="4866B885" w14:textId="23B97768" w:rsidR="00CA66F3" w:rsidRPr="00177755" w:rsidRDefault="00CA66F3" w:rsidP="0017775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Style w:val="Emphasis"/>
                <w:rFonts w:ascii="Tahoma" w:hAnsi="Tahoma" w:cs="Tahoma"/>
                <w:bCs/>
                <w:iCs w:val="0"/>
              </w:rPr>
            </w:pPr>
            <w:r w:rsidRPr="00177755">
              <w:rPr>
                <w:rStyle w:val="Emphasis"/>
                <w:rFonts w:ascii="Tahoma" w:hAnsi="Tahoma" w:cs="Tahoma"/>
                <w:i w:val="0"/>
                <w:shd w:val="clear" w:color="auto" w:fill="F8F9FA"/>
              </w:rPr>
              <w:t xml:space="preserve">Baseball cap or hat </w:t>
            </w:r>
          </w:p>
        </w:tc>
        <w:tc>
          <w:tcPr>
            <w:tcW w:w="1268" w:type="dxa"/>
            <w:vAlign w:val="center"/>
          </w:tcPr>
          <w:p w14:paraId="27C193B8" w14:textId="7100E53F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Optional </w:t>
            </w:r>
          </w:p>
        </w:tc>
        <w:tc>
          <w:tcPr>
            <w:tcW w:w="1888" w:type="dxa"/>
            <w:vAlign w:val="center"/>
          </w:tcPr>
          <w:p w14:paraId="484CC5AC" w14:textId="2D8007D6" w:rsidR="00CA66F3" w:rsidRPr="00177755" w:rsidRDefault="00CA66F3" w:rsidP="009D0D95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Optional </w:t>
            </w:r>
          </w:p>
        </w:tc>
        <w:tc>
          <w:tcPr>
            <w:tcW w:w="4316" w:type="dxa"/>
            <w:gridSpan w:val="2"/>
            <w:vMerge/>
            <w:vAlign w:val="center"/>
          </w:tcPr>
          <w:p w14:paraId="44482A6E" w14:textId="77777777" w:rsidR="00CA66F3" w:rsidRPr="00E23A6C" w:rsidRDefault="00CA66F3" w:rsidP="00E23A6C">
            <w:pPr>
              <w:spacing w:before="100" w:after="100"/>
              <w:jc w:val="left"/>
              <w:rPr>
                <w:rFonts w:ascii="Tahoma" w:hAnsi="Tahoma" w:cs="Tahoma"/>
                <w:bCs/>
              </w:rPr>
            </w:pPr>
          </w:p>
        </w:tc>
      </w:tr>
      <w:tr w:rsidR="000D79AE" w:rsidRPr="00685310" w14:paraId="4F3AB41C" w14:textId="77777777" w:rsidTr="009F51EE">
        <w:trPr>
          <w:trHeight w:val="424"/>
        </w:trPr>
        <w:tc>
          <w:tcPr>
            <w:tcW w:w="9924" w:type="dxa"/>
            <w:gridSpan w:val="5"/>
            <w:shd w:val="clear" w:color="auto" w:fill="B1B1B1" w:themeFill="accent1"/>
            <w:vAlign w:val="center"/>
          </w:tcPr>
          <w:p w14:paraId="22FFED2E" w14:textId="5C73D44A" w:rsidR="000D79AE" w:rsidRPr="00685310" w:rsidRDefault="000D79AE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685310">
              <w:rPr>
                <w:rFonts w:ascii="Tahoma" w:hAnsi="Tahoma" w:cs="Tahoma"/>
                <w:b/>
                <w:bCs/>
              </w:rPr>
              <w:t>PE kit</w:t>
            </w:r>
          </w:p>
        </w:tc>
      </w:tr>
      <w:tr w:rsidR="008C240C" w:rsidRPr="00685310" w14:paraId="2BF5333A" w14:textId="77777777" w:rsidTr="00001F98">
        <w:tc>
          <w:tcPr>
            <w:tcW w:w="2452" w:type="dxa"/>
            <w:vAlign w:val="center"/>
          </w:tcPr>
          <w:p w14:paraId="7C40A685" w14:textId="77777777" w:rsidR="008C240C" w:rsidRPr="00001F98" w:rsidRDefault="008C240C" w:rsidP="00001F98">
            <w:pPr>
              <w:spacing w:before="100" w:after="100"/>
              <w:jc w:val="center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/>
                <w:bCs/>
                <w:iCs/>
              </w:rPr>
              <w:t>Indoor Lessons</w:t>
            </w:r>
          </w:p>
          <w:p w14:paraId="57DB7595" w14:textId="5C45993C" w:rsidR="008C240C" w:rsidRPr="00001F98" w:rsidRDefault="008C240C" w:rsidP="00001F98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Pl</w:t>
            </w:r>
            <w:r w:rsidRPr="00001F98">
              <w:rPr>
                <w:rFonts w:ascii="Tahoma" w:hAnsi="Tahoma" w:cs="Tahoma"/>
                <w:bCs/>
              </w:rPr>
              <w:t xml:space="preserve">ain </w:t>
            </w:r>
            <w:r w:rsidR="00CA66F3">
              <w:rPr>
                <w:rFonts w:ascii="Tahoma" w:hAnsi="Tahoma" w:cs="Tahoma"/>
                <w:bCs/>
              </w:rPr>
              <w:t>Navy</w:t>
            </w:r>
            <w:r w:rsidRPr="00001F98">
              <w:rPr>
                <w:rFonts w:ascii="Tahoma" w:hAnsi="Tahoma" w:cs="Tahoma"/>
                <w:bCs/>
              </w:rPr>
              <w:t xml:space="preserve"> Shorts, </w:t>
            </w:r>
          </w:p>
          <w:p w14:paraId="04CF93A8" w14:textId="751487C2" w:rsidR="008C240C" w:rsidRPr="00001F98" w:rsidRDefault="008C240C" w:rsidP="00001F98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Cs/>
              </w:rPr>
              <w:t>Plain</w:t>
            </w:r>
            <w:r>
              <w:rPr>
                <w:rFonts w:ascii="Tahoma" w:hAnsi="Tahoma" w:cs="Tahoma"/>
                <w:bCs/>
              </w:rPr>
              <w:t xml:space="preserve"> w</w:t>
            </w:r>
            <w:r w:rsidRPr="00001F98">
              <w:rPr>
                <w:rFonts w:ascii="Tahoma" w:hAnsi="Tahoma" w:cs="Tahoma"/>
                <w:bCs/>
              </w:rPr>
              <w:t xml:space="preserve">hite T-shirts </w:t>
            </w:r>
          </w:p>
          <w:p w14:paraId="446FA915" w14:textId="235F29E4" w:rsidR="008C240C" w:rsidRPr="00001F98" w:rsidRDefault="00CA66F3" w:rsidP="009D0D95">
            <w:pPr>
              <w:pStyle w:val="ListParagraph"/>
              <w:numPr>
                <w:ilvl w:val="0"/>
                <w:numId w:val="43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Black p</w:t>
            </w:r>
            <w:r w:rsidR="008C240C" w:rsidRPr="00001F98">
              <w:rPr>
                <w:rFonts w:ascii="Tahoma" w:hAnsi="Tahoma" w:cs="Tahoma"/>
                <w:bCs/>
              </w:rPr>
              <w:t>umps</w:t>
            </w:r>
          </w:p>
        </w:tc>
        <w:tc>
          <w:tcPr>
            <w:tcW w:w="1268" w:type="dxa"/>
            <w:vMerge w:val="restart"/>
            <w:vAlign w:val="center"/>
          </w:tcPr>
          <w:p w14:paraId="0AB66871" w14:textId="21D1DF81" w:rsidR="008C240C" w:rsidRPr="008C240C" w:rsidRDefault="008C240C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/>
                <w:bCs/>
              </w:rPr>
            </w:pPr>
            <w:r w:rsidRPr="008C240C">
              <w:rPr>
                <w:rFonts w:ascii="Tahoma" w:hAnsi="Tahoma" w:cs="Tahoma"/>
                <w:b/>
                <w:bCs/>
              </w:rPr>
              <w:t>Required</w:t>
            </w:r>
          </w:p>
        </w:tc>
        <w:tc>
          <w:tcPr>
            <w:tcW w:w="1888" w:type="dxa"/>
            <w:vMerge w:val="restart"/>
            <w:vAlign w:val="center"/>
          </w:tcPr>
          <w:p w14:paraId="12D17A6A" w14:textId="7D94FE48" w:rsidR="008C240C" w:rsidRPr="008C240C" w:rsidRDefault="008C240C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/>
                <w:bCs/>
              </w:rPr>
            </w:pPr>
            <w:r w:rsidRPr="008C240C">
              <w:rPr>
                <w:rFonts w:ascii="Tahoma" w:hAnsi="Tahoma" w:cs="Tahoma"/>
                <w:b/>
                <w:bCs/>
              </w:rPr>
              <w:t>Optional</w:t>
            </w:r>
          </w:p>
        </w:tc>
        <w:tc>
          <w:tcPr>
            <w:tcW w:w="4316" w:type="dxa"/>
            <w:gridSpan w:val="2"/>
            <w:vMerge w:val="restart"/>
            <w:vAlign w:val="center"/>
          </w:tcPr>
          <w:p w14:paraId="27EF8CB1" w14:textId="0821BC99" w:rsidR="008C240C" w:rsidRPr="008C240C" w:rsidRDefault="008C240C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8C240C">
              <w:rPr>
                <w:rFonts w:ascii="Tahoma" w:hAnsi="Tahoma" w:cs="Tahoma"/>
                <w:b/>
                <w:bCs/>
              </w:rPr>
              <w:t xml:space="preserve">From regular clothing retailers </w:t>
            </w:r>
          </w:p>
        </w:tc>
      </w:tr>
      <w:tr w:rsidR="008C240C" w:rsidRPr="00685310" w14:paraId="419F0C14" w14:textId="77777777" w:rsidTr="00001F98">
        <w:tc>
          <w:tcPr>
            <w:tcW w:w="2452" w:type="dxa"/>
            <w:vAlign w:val="center"/>
          </w:tcPr>
          <w:p w14:paraId="039061BE" w14:textId="5EFCC1EC" w:rsidR="008C240C" w:rsidRPr="00001F98" w:rsidRDefault="008C240C" w:rsidP="00001F98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001F98">
              <w:rPr>
                <w:rFonts w:ascii="Tahoma" w:hAnsi="Tahoma" w:cs="Tahoma"/>
                <w:b/>
                <w:bCs/>
                <w:iCs/>
              </w:rPr>
              <w:t>Outdoor Lessons</w:t>
            </w:r>
          </w:p>
          <w:p w14:paraId="418AC7FE" w14:textId="034E97F5" w:rsidR="008C240C" w:rsidRPr="00001F98" w:rsidRDefault="008C240C" w:rsidP="00001F98">
            <w:pPr>
              <w:pStyle w:val="ListParagraph"/>
              <w:numPr>
                <w:ilvl w:val="0"/>
                <w:numId w:val="46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Cs/>
              </w:rPr>
              <w:lastRenderedPageBreak/>
              <w:t xml:space="preserve">As above, but with long sleeved </w:t>
            </w:r>
            <w:r w:rsidR="00CA66F3">
              <w:rPr>
                <w:rFonts w:ascii="Tahoma" w:hAnsi="Tahoma" w:cs="Tahoma"/>
                <w:bCs/>
              </w:rPr>
              <w:t xml:space="preserve">Navy </w:t>
            </w:r>
            <w:r w:rsidRPr="00001F98">
              <w:rPr>
                <w:rFonts w:ascii="Tahoma" w:hAnsi="Tahoma" w:cs="Tahoma"/>
                <w:bCs/>
              </w:rPr>
              <w:t xml:space="preserve">sweatshirt or tracksuit for when the weather is cold. </w:t>
            </w:r>
          </w:p>
          <w:p w14:paraId="764A8CC9" w14:textId="1E691D03" w:rsidR="008C240C" w:rsidRPr="00001F98" w:rsidRDefault="008C240C" w:rsidP="00001F98">
            <w:pPr>
              <w:pStyle w:val="ListParagraph"/>
              <w:numPr>
                <w:ilvl w:val="0"/>
                <w:numId w:val="45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Cs/>
              </w:rPr>
              <w:t xml:space="preserve">Trainers may be worn. </w:t>
            </w:r>
          </w:p>
        </w:tc>
        <w:tc>
          <w:tcPr>
            <w:tcW w:w="1268" w:type="dxa"/>
            <w:vMerge/>
            <w:vAlign w:val="center"/>
          </w:tcPr>
          <w:p w14:paraId="2507FD8C" w14:textId="033C4F0F" w:rsidR="008C240C" w:rsidRPr="008C240C" w:rsidRDefault="008C240C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88" w:type="dxa"/>
            <w:vMerge/>
            <w:vAlign w:val="center"/>
          </w:tcPr>
          <w:p w14:paraId="3E96A785" w14:textId="2B33F49F" w:rsidR="008C240C" w:rsidRPr="008C240C" w:rsidRDefault="008C240C" w:rsidP="009D0D95">
            <w:pPr>
              <w:spacing w:before="100" w:after="100" w:line="276" w:lineRule="auto"/>
              <w:jc w:val="lef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16" w:type="dxa"/>
            <w:gridSpan w:val="2"/>
            <w:vMerge/>
            <w:vAlign w:val="center"/>
          </w:tcPr>
          <w:p w14:paraId="4A5F35C8" w14:textId="669CDF6B" w:rsidR="008C240C" w:rsidRPr="008C240C" w:rsidRDefault="008C240C" w:rsidP="009D0D95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8C240C" w:rsidRPr="00685310" w14:paraId="53FC5DDE" w14:textId="77777777" w:rsidTr="00001F98">
        <w:tc>
          <w:tcPr>
            <w:tcW w:w="2452" w:type="dxa"/>
            <w:vAlign w:val="center"/>
          </w:tcPr>
          <w:p w14:paraId="6D36C04D" w14:textId="787D4332" w:rsidR="008C240C" w:rsidRPr="00001F98" w:rsidRDefault="008C240C" w:rsidP="00001F98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001F98">
              <w:rPr>
                <w:rFonts w:ascii="Tahoma" w:hAnsi="Tahoma" w:cs="Tahoma"/>
                <w:b/>
                <w:bCs/>
                <w:iCs/>
              </w:rPr>
              <w:t>Swimming</w:t>
            </w:r>
          </w:p>
          <w:p w14:paraId="585E88A5" w14:textId="1451CE15" w:rsidR="008C240C" w:rsidRPr="00001F98" w:rsidRDefault="008C240C" w:rsidP="00001F98">
            <w:pPr>
              <w:pStyle w:val="ListParagraph"/>
              <w:numPr>
                <w:ilvl w:val="0"/>
                <w:numId w:val="45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Cs/>
              </w:rPr>
              <w:t>Children require either a one piece swimming costume/swimming trunks.</w:t>
            </w:r>
          </w:p>
          <w:p w14:paraId="721EF809" w14:textId="217D20C2" w:rsidR="008C240C" w:rsidRPr="00001F98" w:rsidRDefault="008C240C" w:rsidP="00001F98">
            <w:pPr>
              <w:pStyle w:val="ListParagraph"/>
              <w:numPr>
                <w:ilvl w:val="0"/>
                <w:numId w:val="45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 w:rsidRPr="00001F98">
              <w:rPr>
                <w:rFonts w:ascii="Tahoma" w:hAnsi="Tahoma" w:cs="Tahoma"/>
                <w:bCs/>
              </w:rPr>
              <w:t xml:space="preserve">Swimming cap </w:t>
            </w:r>
          </w:p>
          <w:p w14:paraId="48145F0E" w14:textId="3DE03666" w:rsidR="008C240C" w:rsidRPr="00001F98" w:rsidRDefault="008C240C" w:rsidP="00001F98">
            <w:pPr>
              <w:pStyle w:val="ListParagraph"/>
              <w:numPr>
                <w:ilvl w:val="0"/>
                <w:numId w:val="45"/>
              </w:numPr>
              <w:spacing w:before="100" w:after="100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A </w:t>
            </w:r>
            <w:r w:rsidRPr="00001F98">
              <w:rPr>
                <w:rFonts w:ascii="Tahoma" w:hAnsi="Tahoma" w:cs="Tahoma"/>
                <w:bCs/>
              </w:rPr>
              <w:t>towel.</w:t>
            </w:r>
          </w:p>
          <w:p w14:paraId="1C10A7F5" w14:textId="39D8AA91" w:rsidR="008C240C" w:rsidRPr="00001F98" w:rsidRDefault="008C240C" w:rsidP="00001F98">
            <w:pPr>
              <w:spacing w:before="100" w:after="100"/>
              <w:jc w:val="left"/>
              <w:rPr>
                <w:rFonts w:ascii="Tahoma" w:hAnsi="Tahoma" w:cs="Tahoma"/>
                <w:bCs/>
                <w:i/>
              </w:rPr>
            </w:pPr>
            <w:r w:rsidRPr="00001F98">
              <w:rPr>
                <w:rFonts w:ascii="Tahoma" w:hAnsi="Tahoma" w:cs="Tahoma"/>
                <w:bCs/>
                <w:i/>
              </w:rPr>
              <w:t xml:space="preserve">Children are not allowed in the pool if they are wearing earrings </w:t>
            </w:r>
          </w:p>
          <w:p w14:paraId="69B88EA3" w14:textId="2CDEB3F0" w:rsidR="008C240C" w:rsidRPr="00685310" w:rsidRDefault="008C240C" w:rsidP="00001F98">
            <w:pPr>
              <w:spacing w:before="100" w:after="100"/>
              <w:jc w:val="left"/>
              <w:rPr>
                <w:rFonts w:ascii="Tahoma" w:hAnsi="Tahoma" w:cs="Tahoma"/>
                <w:b/>
                <w:bCs/>
                <w:color w:val="FF6900" w:themeColor="accent5"/>
                <w:u w:val="single"/>
              </w:rPr>
            </w:pPr>
          </w:p>
        </w:tc>
        <w:tc>
          <w:tcPr>
            <w:tcW w:w="1268" w:type="dxa"/>
            <w:vMerge/>
            <w:vAlign w:val="center"/>
          </w:tcPr>
          <w:p w14:paraId="6844FCAC" w14:textId="37C8C948" w:rsidR="008C240C" w:rsidRPr="008C240C" w:rsidRDefault="008C240C" w:rsidP="00001F98">
            <w:pPr>
              <w:spacing w:before="100" w:after="100"/>
              <w:jc w:val="lef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888" w:type="dxa"/>
            <w:vMerge/>
            <w:vAlign w:val="center"/>
          </w:tcPr>
          <w:p w14:paraId="399E48A6" w14:textId="59A8B230" w:rsidR="008C240C" w:rsidRPr="008C240C" w:rsidRDefault="008C240C" w:rsidP="00001F98">
            <w:pPr>
              <w:spacing w:before="100" w:after="100"/>
              <w:jc w:val="lef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16" w:type="dxa"/>
            <w:gridSpan w:val="2"/>
            <w:vMerge/>
            <w:vAlign w:val="center"/>
          </w:tcPr>
          <w:p w14:paraId="5EA3FBB6" w14:textId="1BBDC12E" w:rsidR="008C240C" w:rsidRPr="008C240C" w:rsidRDefault="008C240C" w:rsidP="00001F98">
            <w:pPr>
              <w:spacing w:before="100" w:after="10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001F98" w:rsidRPr="00685310" w14:paraId="2752D486" w14:textId="77777777" w:rsidTr="009F51EE">
        <w:trPr>
          <w:trHeight w:val="466"/>
        </w:trPr>
        <w:tc>
          <w:tcPr>
            <w:tcW w:w="9924" w:type="dxa"/>
            <w:gridSpan w:val="5"/>
            <w:shd w:val="clear" w:color="auto" w:fill="B1B1B1" w:themeFill="accent1"/>
            <w:vAlign w:val="center"/>
          </w:tcPr>
          <w:p w14:paraId="216B2ABA" w14:textId="3DDD3E57" w:rsidR="00001F98" w:rsidRPr="00685310" w:rsidRDefault="00001F98" w:rsidP="00001F98">
            <w:pPr>
              <w:spacing w:before="100" w:after="10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685310">
              <w:rPr>
                <w:rFonts w:ascii="Tahoma" w:hAnsi="Tahoma" w:cs="Tahoma"/>
                <w:b/>
                <w:bCs/>
              </w:rPr>
              <w:t>Accessories</w:t>
            </w:r>
          </w:p>
        </w:tc>
      </w:tr>
      <w:tr w:rsidR="00001F98" w:rsidRPr="00685310" w14:paraId="147D779B" w14:textId="77777777" w:rsidTr="00001F98">
        <w:trPr>
          <w:trHeight w:val="841"/>
        </w:trPr>
        <w:tc>
          <w:tcPr>
            <w:tcW w:w="2452" w:type="dxa"/>
            <w:vAlign w:val="center"/>
          </w:tcPr>
          <w:p w14:paraId="4A38A792" w14:textId="77777777" w:rsidR="00001F98" w:rsidRDefault="00001F98" w:rsidP="00001F98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 w:rsidRPr="00177755">
              <w:rPr>
                <w:rFonts w:ascii="Tahoma" w:hAnsi="Tahoma" w:cs="Tahoma"/>
                <w:bCs/>
              </w:rPr>
              <w:t>School book bag</w:t>
            </w:r>
          </w:p>
          <w:p w14:paraId="31AE5556" w14:textId="21F743BE" w:rsidR="00CA66F3" w:rsidRPr="00177755" w:rsidRDefault="00CA66F3" w:rsidP="00001F98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(Rucksacks not permitted)</w:t>
            </w:r>
          </w:p>
        </w:tc>
        <w:tc>
          <w:tcPr>
            <w:tcW w:w="1268" w:type="dxa"/>
            <w:vAlign w:val="center"/>
          </w:tcPr>
          <w:p w14:paraId="080CA115" w14:textId="39A6EE79" w:rsidR="00001F98" w:rsidRPr="00177755" w:rsidRDefault="00001F98" w:rsidP="00001F98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 w:rsidRPr="00177755">
              <w:rPr>
                <w:rFonts w:ascii="Tahoma" w:hAnsi="Tahoma" w:cs="Tahoma"/>
                <w:bCs/>
              </w:rPr>
              <w:t>Required</w:t>
            </w:r>
            <w:r>
              <w:rPr>
                <w:rFonts w:ascii="Tahoma" w:hAnsi="Tahoma" w:cs="Tahoma"/>
                <w:bCs/>
              </w:rPr>
              <w:t xml:space="preserve"> </w:t>
            </w:r>
          </w:p>
        </w:tc>
        <w:tc>
          <w:tcPr>
            <w:tcW w:w="1888" w:type="dxa"/>
            <w:vAlign w:val="center"/>
          </w:tcPr>
          <w:p w14:paraId="678C5820" w14:textId="71E5D00D" w:rsidR="00001F98" w:rsidRPr="00177755" w:rsidRDefault="00CA66F3" w:rsidP="00001F98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Optional </w:t>
            </w:r>
            <w:r w:rsidR="00001F98">
              <w:rPr>
                <w:rFonts w:ascii="Tahoma" w:hAnsi="Tahoma" w:cs="Tahoma"/>
                <w:bCs/>
              </w:rPr>
              <w:t xml:space="preserve"> </w:t>
            </w:r>
          </w:p>
        </w:tc>
        <w:tc>
          <w:tcPr>
            <w:tcW w:w="4316" w:type="dxa"/>
            <w:gridSpan w:val="2"/>
            <w:vAlign w:val="center"/>
          </w:tcPr>
          <w:p w14:paraId="2528421F" w14:textId="64425CEB" w:rsidR="00001F98" w:rsidRPr="00177755" w:rsidRDefault="00CA66F3" w:rsidP="00001F98">
            <w:pPr>
              <w:spacing w:before="100" w:after="100" w:line="276" w:lineRule="auto"/>
              <w:jc w:val="lef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Branded bags available from </w:t>
            </w:r>
            <w:r w:rsidR="006406D7">
              <w:rPr>
                <w:rFonts w:ascii="Tahoma" w:hAnsi="Tahoma" w:cs="Tahoma"/>
                <w:bCs/>
              </w:rPr>
              <w:t>Hamilton’s</w:t>
            </w:r>
            <w:r>
              <w:rPr>
                <w:rFonts w:ascii="Tahoma" w:hAnsi="Tahoma" w:cs="Tahoma"/>
                <w:bCs/>
              </w:rPr>
              <w:t>, unbranded are a</w:t>
            </w:r>
            <w:r w:rsidR="00001F98" w:rsidRPr="00177755">
              <w:rPr>
                <w:rFonts w:ascii="Tahoma" w:hAnsi="Tahoma" w:cs="Tahoma"/>
                <w:bCs/>
              </w:rPr>
              <w:t xml:space="preserve">vailable </w:t>
            </w:r>
            <w:r>
              <w:rPr>
                <w:rFonts w:ascii="Tahoma" w:hAnsi="Tahoma" w:cs="Tahoma"/>
                <w:bCs/>
              </w:rPr>
              <w:t>from many high street retailers.</w:t>
            </w:r>
          </w:p>
        </w:tc>
      </w:tr>
    </w:tbl>
    <w:p w14:paraId="02083528" w14:textId="0534B72E" w:rsidR="0058265C" w:rsidRPr="00685310" w:rsidRDefault="00BE316D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</w:t>
      </w:r>
      <w:r w:rsidR="005F0A08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not consider t</w:t>
      </w:r>
      <w:r w:rsidR="00D41232" w:rsidRPr="00685310">
        <w:rPr>
          <w:rFonts w:ascii="Tahoma" w:hAnsi="Tahoma" w:cs="Tahoma"/>
        </w:rPr>
        <w:t xml:space="preserve">rainers </w:t>
      </w:r>
      <w:r w:rsidRPr="00685310">
        <w:rPr>
          <w:rFonts w:ascii="Tahoma" w:hAnsi="Tahoma" w:cs="Tahoma"/>
        </w:rPr>
        <w:t xml:space="preserve">or high heels </w:t>
      </w:r>
      <w:r w:rsidR="00D41232" w:rsidRPr="00685310">
        <w:rPr>
          <w:rFonts w:ascii="Tahoma" w:hAnsi="Tahoma" w:cs="Tahoma"/>
        </w:rPr>
        <w:t xml:space="preserve">suitable </w:t>
      </w:r>
      <w:r w:rsidR="00186C9D" w:rsidRPr="00685310">
        <w:rPr>
          <w:rFonts w:ascii="Tahoma" w:hAnsi="Tahoma" w:cs="Tahoma"/>
        </w:rPr>
        <w:t>school shoes</w:t>
      </w:r>
      <w:r w:rsidR="00CB79FC">
        <w:rPr>
          <w:rFonts w:ascii="Tahoma" w:hAnsi="Tahoma" w:cs="Tahoma"/>
        </w:rPr>
        <w:t>.</w:t>
      </w:r>
    </w:p>
    <w:p w14:paraId="7FECB347" w14:textId="5A3965F6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Parents are responsible for ensuring their child </w:t>
      </w:r>
      <w:r w:rsidR="00001F98">
        <w:rPr>
          <w:rFonts w:ascii="Tahoma" w:hAnsi="Tahoma" w:cs="Tahoma"/>
        </w:rPr>
        <w:t>has</w:t>
      </w:r>
      <w:r w:rsidRPr="00685310">
        <w:rPr>
          <w:rFonts w:ascii="Tahoma" w:hAnsi="Tahoma" w:cs="Tahoma"/>
        </w:rPr>
        <w:t xml:space="preserve"> their PE kit to school when needed. </w:t>
      </w:r>
      <w:bookmarkStart w:id="23" w:name="_Footwear"/>
      <w:bookmarkEnd w:id="23"/>
    </w:p>
    <w:p w14:paraId="36A6B28D" w14:textId="005A903B" w:rsidR="0058265C" w:rsidRPr="00685310" w:rsidRDefault="00506BD8" w:rsidP="00EF748D">
      <w:pPr>
        <w:rPr>
          <w:rFonts w:ascii="Tahoma" w:hAnsi="Tahoma" w:cs="Tahoma"/>
        </w:rPr>
      </w:pPr>
      <w:bookmarkStart w:id="24" w:name="_Jewellery"/>
      <w:bookmarkEnd w:id="24"/>
      <w:r w:rsidRPr="00685310">
        <w:rPr>
          <w:rFonts w:ascii="Tahoma" w:hAnsi="Tahoma" w:cs="Tahoma"/>
          <w:b/>
          <w:bCs/>
        </w:rPr>
        <w:t xml:space="preserve">Jewellery </w:t>
      </w:r>
    </w:p>
    <w:p w14:paraId="341C9EEB" w14:textId="4A79772C" w:rsidR="0058265C" w:rsidRPr="00685310" w:rsidRDefault="00BE316D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The school rules on</w:t>
      </w:r>
      <w:r w:rsidR="0058265C" w:rsidRPr="00685310">
        <w:rPr>
          <w:rFonts w:ascii="Tahoma" w:hAnsi="Tahoma" w:cs="Tahoma"/>
        </w:rPr>
        <w:t xml:space="preserve"> jewellery </w:t>
      </w:r>
      <w:r w:rsidRPr="00685310">
        <w:rPr>
          <w:rFonts w:ascii="Tahoma" w:hAnsi="Tahoma" w:cs="Tahoma"/>
        </w:rPr>
        <w:t>are as follows</w:t>
      </w:r>
      <w:r w:rsidR="0058265C" w:rsidRPr="00685310">
        <w:rPr>
          <w:rFonts w:ascii="Tahoma" w:hAnsi="Tahoma" w:cs="Tahoma"/>
        </w:rPr>
        <w:t>:</w:t>
      </w:r>
    </w:p>
    <w:p w14:paraId="49097317" w14:textId="5AC26E0D" w:rsidR="0058265C" w:rsidRPr="00B048FF" w:rsidRDefault="0058265C" w:rsidP="00EF748D">
      <w:pPr>
        <w:pStyle w:val="ListParagraph"/>
        <w:numPr>
          <w:ilvl w:val="0"/>
          <w:numId w:val="29"/>
        </w:numPr>
        <w:rPr>
          <w:rFonts w:ascii="Tahoma" w:hAnsi="Tahoma" w:cs="Tahoma"/>
        </w:rPr>
      </w:pPr>
      <w:r w:rsidRPr="00B048FF">
        <w:rPr>
          <w:rFonts w:ascii="Tahoma" w:hAnsi="Tahoma" w:cs="Tahoma"/>
        </w:rPr>
        <w:t xml:space="preserve">One pair of stud earrings </w:t>
      </w:r>
      <w:r w:rsidR="00BE316D" w:rsidRPr="00B048FF">
        <w:rPr>
          <w:rFonts w:ascii="Tahoma" w:hAnsi="Tahoma" w:cs="Tahoma"/>
        </w:rPr>
        <w:t xml:space="preserve">may be worn </w:t>
      </w:r>
      <w:r w:rsidRPr="00B048FF">
        <w:rPr>
          <w:rFonts w:ascii="Tahoma" w:hAnsi="Tahoma" w:cs="Tahoma"/>
        </w:rPr>
        <w:t>– no other piercings are permitted.</w:t>
      </w:r>
    </w:p>
    <w:p w14:paraId="0A910B68" w14:textId="40FA4248" w:rsidR="0058265C" w:rsidRPr="00B048FF" w:rsidRDefault="0058265C" w:rsidP="00EF748D">
      <w:pPr>
        <w:pStyle w:val="ListParagraph"/>
        <w:numPr>
          <w:ilvl w:val="0"/>
          <w:numId w:val="29"/>
        </w:numPr>
        <w:rPr>
          <w:rFonts w:ascii="Tahoma" w:hAnsi="Tahoma" w:cs="Tahoma"/>
        </w:rPr>
      </w:pPr>
      <w:r w:rsidRPr="00B048FF">
        <w:rPr>
          <w:rFonts w:ascii="Tahoma" w:hAnsi="Tahoma" w:cs="Tahoma"/>
        </w:rPr>
        <w:t>A smart</w:t>
      </w:r>
      <w:r w:rsidR="0005369B" w:rsidRPr="00B048FF">
        <w:rPr>
          <w:rFonts w:ascii="Tahoma" w:hAnsi="Tahoma" w:cs="Tahoma"/>
        </w:rPr>
        <w:t xml:space="preserve"> and </w:t>
      </w:r>
      <w:r w:rsidRPr="00B048FF">
        <w:rPr>
          <w:rFonts w:ascii="Tahoma" w:hAnsi="Tahoma" w:cs="Tahoma"/>
        </w:rPr>
        <w:t>sensible wrist watch</w:t>
      </w:r>
      <w:r w:rsidR="00BE316D" w:rsidRPr="00B048FF">
        <w:rPr>
          <w:rFonts w:ascii="Tahoma" w:hAnsi="Tahoma" w:cs="Tahoma"/>
        </w:rPr>
        <w:t xml:space="preserve"> may be worn</w:t>
      </w:r>
      <w:r w:rsidRPr="00B048FF">
        <w:rPr>
          <w:rFonts w:ascii="Tahoma" w:hAnsi="Tahoma" w:cs="Tahoma"/>
        </w:rPr>
        <w:t>.</w:t>
      </w:r>
    </w:p>
    <w:p w14:paraId="3C9B8481" w14:textId="2D5BD750" w:rsidR="0058265C" w:rsidRPr="00685310" w:rsidRDefault="00BE316D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Pupils will be advised that j</w:t>
      </w:r>
      <w:r w:rsidR="0058265C" w:rsidRPr="00685310">
        <w:rPr>
          <w:rFonts w:ascii="Tahoma" w:hAnsi="Tahoma" w:cs="Tahoma"/>
        </w:rPr>
        <w:t>ewellery is the</w:t>
      </w:r>
      <w:r w:rsidRPr="00685310">
        <w:rPr>
          <w:rFonts w:ascii="Tahoma" w:hAnsi="Tahoma" w:cs="Tahoma"/>
        </w:rPr>
        <w:t>ir personal</w:t>
      </w:r>
      <w:r w:rsidR="0058265C" w:rsidRPr="00685310">
        <w:rPr>
          <w:rFonts w:ascii="Tahoma" w:hAnsi="Tahoma" w:cs="Tahoma"/>
        </w:rPr>
        <w:t xml:space="preserve"> responsibility and not </w:t>
      </w:r>
      <w:r w:rsidRPr="00685310">
        <w:rPr>
          <w:rFonts w:ascii="Tahoma" w:hAnsi="Tahoma" w:cs="Tahoma"/>
        </w:rPr>
        <w:t xml:space="preserve">that of </w:t>
      </w:r>
      <w:r w:rsidR="0058265C" w:rsidRPr="00685310">
        <w:rPr>
          <w:rFonts w:ascii="Tahoma" w:hAnsi="Tahoma" w:cs="Tahoma"/>
        </w:rPr>
        <w:t>the school. Lost or damaged items will not be refunded.</w:t>
      </w:r>
      <w:r w:rsidR="00506BD8" w:rsidRPr="00685310">
        <w:rPr>
          <w:rFonts w:ascii="Tahoma" w:hAnsi="Tahoma" w:cs="Tahoma"/>
          <w:b/>
          <w:color w:val="347186"/>
        </w:rPr>
        <w:t xml:space="preserve"> </w:t>
      </w:r>
      <w:r w:rsidR="0058265C" w:rsidRPr="00685310">
        <w:rPr>
          <w:rFonts w:ascii="Tahoma" w:hAnsi="Tahoma" w:cs="Tahoma"/>
        </w:rPr>
        <w:t xml:space="preserve">All jewellery must be removed during practical lessons, </w:t>
      </w:r>
      <w:r w:rsidR="00506BD8" w:rsidRPr="00685310">
        <w:rPr>
          <w:rFonts w:ascii="Tahoma" w:hAnsi="Tahoma" w:cs="Tahoma"/>
        </w:rPr>
        <w:t>including</w:t>
      </w:r>
      <w:r w:rsidR="0058265C" w:rsidRPr="00685310">
        <w:rPr>
          <w:rFonts w:ascii="Tahoma" w:hAnsi="Tahoma" w:cs="Tahoma"/>
        </w:rPr>
        <w:t xml:space="preserve"> PE lessons and science experiments. </w:t>
      </w:r>
    </w:p>
    <w:p w14:paraId="026C29EE" w14:textId="375FF487" w:rsidR="00891C7C" w:rsidRPr="00685310" w:rsidRDefault="00B6419D" w:rsidP="00EF748D">
      <w:pPr>
        <w:rPr>
          <w:rFonts w:ascii="Tahoma" w:hAnsi="Tahoma" w:cs="Tahoma"/>
          <w:bCs/>
        </w:rPr>
      </w:pPr>
      <w:bookmarkStart w:id="25" w:name="_School_bag"/>
      <w:bookmarkEnd w:id="25"/>
      <w:r w:rsidRPr="00685310">
        <w:rPr>
          <w:rFonts w:ascii="Tahoma" w:hAnsi="Tahoma" w:cs="Tahoma"/>
          <w:b/>
          <w:bCs/>
        </w:rPr>
        <w:t>B</w:t>
      </w:r>
      <w:r w:rsidR="0058265C" w:rsidRPr="00685310">
        <w:rPr>
          <w:rFonts w:ascii="Tahoma" w:hAnsi="Tahoma" w:cs="Tahoma"/>
          <w:b/>
          <w:bCs/>
        </w:rPr>
        <w:t>ag</w:t>
      </w:r>
      <w:r w:rsidRPr="00685310">
        <w:rPr>
          <w:rFonts w:ascii="Tahoma" w:hAnsi="Tahoma" w:cs="Tahoma"/>
          <w:b/>
          <w:bCs/>
        </w:rPr>
        <w:t>s</w:t>
      </w:r>
      <w:r w:rsidR="0058265C" w:rsidRPr="00685310">
        <w:rPr>
          <w:rFonts w:ascii="Tahoma" w:hAnsi="Tahoma" w:cs="Tahoma"/>
          <w:b/>
          <w:bCs/>
        </w:rPr>
        <w:t xml:space="preserve"> </w:t>
      </w:r>
    </w:p>
    <w:p w14:paraId="797BFDBE" w14:textId="24FC23C7" w:rsidR="005F0A08" w:rsidRPr="00E323E3" w:rsidRDefault="0058265C" w:rsidP="0058265C">
      <w:pPr>
        <w:rPr>
          <w:rFonts w:ascii="Tahoma" w:hAnsi="Tahoma" w:cs="Tahoma"/>
        </w:rPr>
      </w:pPr>
      <w:r w:rsidRPr="00E323E3">
        <w:rPr>
          <w:rFonts w:ascii="Tahoma" w:hAnsi="Tahoma" w:cs="Tahoma"/>
        </w:rPr>
        <w:t xml:space="preserve">Pupils </w:t>
      </w:r>
      <w:r w:rsidR="00CB79FC" w:rsidRPr="00E323E3">
        <w:rPr>
          <w:rFonts w:ascii="Tahoma" w:hAnsi="Tahoma" w:cs="Tahoma"/>
        </w:rPr>
        <w:t>will use a flat, satchel style book bag.</w:t>
      </w:r>
    </w:p>
    <w:p w14:paraId="0247B9B6" w14:textId="6685BF3A" w:rsidR="00CB79FC" w:rsidRPr="00685310" w:rsidRDefault="00E323E3" w:rsidP="0058265C">
      <w:pPr>
        <w:rPr>
          <w:rFonts w:ascii="Tahoma" w:hAnsi="Tahoma" w:cs="Tahoma"/>
        </w:rPr>
      </w:pPr>
      <w:r>
        <w:rPr>
          <w:rFonts w:ascii="Tahoma" w:hAnsi="Tahoma" w:cs="Tahoma"/>
        </w:rPr>
        <w:t>Drawstring PE bags should be used for PE kit.</w:t>
      </w:r>
    </w:p>
    <w:p w14:paraId="0E78223E" w14:textId="2D747392" w:rsidR="005F0A08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School bags featuring inappropriate images, slogans or phrases </w:t>
      </w:r>
      <w:r w:rsidR="00BE316D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not </w:t>
      </w:r>
      <w:r w:rsidR="00BE316D" w:rsidRPr="00685310">
        <w:rPr>
          <w:rFonts w:ascii="Tahoma" w:hAnsi="Tahoma" w:cs="Tahoma"/>
        </w:rPr>
        <w:t xml:space="preserve">be </w:t>
      </w:r>
      <w:r w:rsidRPr="00685310">
        <w:rPr>
          <w:rFonts w:ascii="Tahoma" w:hAnsi="Tahoma" w:cs="Tahoma"/>
        </w:rPr>
        <w:t xml:space="preserve">permitted. </w:t>
      </w:r>
    </w:p>
    <w:p w14:paraId="676EC844" w14:textId="28A4F22D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lastRenderedPageBreak/>
        <w:t xml:space="preserve">The school </w:t>
      </w:r>
      <w:r w:rsidR="00BE316D" w:rsidRPr="00685310">
        <w:rPr>
          <w:rFonts w:ascii="Tahoma" w:hAnsi="Tahoma" w:cs="Tahoma"/>
        </w:rPr>
        <w:t>will discourage</w:t>
      </w:r>
      <w:r w:rsidRPr="00685310">
        <w:rPr>
          <w:rFonts w:ascii="Tahoma" w:hAnsi="Tahoma" w:cs="Tahoma"/>
        </w:rPr>
        <w:t xml:space="preserve"> pupils </w:t>
      </w:r>
      <w:r w:rsidR="00BE316D" w:rsidRPr="00685310">
        <w:rPr>
          <w:rFonts w:ascii="Tahoma" w:hAnsi="Tahoma" w:cs="Tahoma"/>
        </w:rPr>
        <w:t>from</w:t>
      </w:r>
      <w:r w:rsidRPr="00685310">
        <w:rPr>
          <w:rFonts w:ascii="Tahoma" w:hAnsi="Tahoma" w:cs="Tahoma"/>
        </w:rPr>
        <w:t xml:space="preserve"> bring</w:t>
      </w:r>
      <w:r w:rsidR="00BE316D" w:rsidRPr="00685310">
        <w:rPr>
          <w:rFonts w:ascii="Tahoma" w:hAnsi="Tahoma" w:cs="Tahoma"/>
        </w:rPr>
        <w:t>ing</w:t>
      </w:r>
      <w:r w:rsidRPr="00685310">
        <w:rPr>
          <w:rFonts w:ascii="Tahoma" w:hAnsi="Tahoma" w:cs="Tahoma"/>
        </w:rPr>
        <w:t xml:space="preserve"> valuable bags to school. The school will not be liable for lost or damaged school bags.</w:t>
      </w:r>
      <w:r w:rsidRPr="00685310">
        <w:rPr>
          <w:rFonts w:ascii="Tahoma" w:hAnsi="Tahoma" w:cs="Tahoma"/>
          <w:b/>
        </w:rPr>
        <w:t xml:space="preserve"> </w:t>
      </w:r>
    </w:p>
    <w:p w14:paraId="2005C607" w14:textId="4B438029" w:rsidR="0058265C" w:rsidRPr="00685310" w:rsidRDefault="0058265C" w:rsidP="00EF748D">
      <w:pPr>
        <w:rPr>
          <w:rFonts w:ascii="Tahoma" w:hAnsi="Tahoma" w:cs="Tahoma"/>
          <w:bCs/>
        </w:rPr>
      </w:pPr>
      <w:bookmarkStart w:id="26" w:name="_Hairstyles"/>
      <w:bookmarkEnd w:id="26"/>
      <w:r w:rsidRPr="00685310">
        <w:rPr>
          <w:rFonts w:ascii="Tahoma" w:hAnsi="Tahoma" w:cs="Tahoma"/>
          <w:b/>
          <w:bCs/>
        </w:rPr>
        <w:t xml:space="preserve">Hairstyles </w:t>
      </w:r>
      <w:r w:rsidR="00377304" w:rsidRPr="00685310">
        <w:rPr>
          <w:rFonts w:ascii="Tahoma" w:hAnsi="Tahoma" w:cs="Tahoma"/>
          <w:b/>
          <w:bCs/>
        </w:rPr>
        <w:t>and headwear</w:t>
      </w:r>
    </w:p>
    <w:p w14:paraId="6FD8C508" w14:textId="1C8E9C1D" w:rsidR="0058265C" w:rsidRPr="00685310" w:rsidRDefault="0058265C" w:rsidP="0058265C">
      <w:pPr>
        <w:rPr>
          <w:rFonts w:ascii="Tahoma" w:hAnsi="Tahoma" w:cs="Tahoma"/>
        </w:rPr>
      </w:pPr>
      <w:r w:rsidRPr="00E323E3">
        <w:rPr>
          <w:rFonts w:ascii="Tahoma" w:hAnsi="Tahoma" w:cs="Tahoma"/>
          <w:b/>
        </w:rPr>
        <w:t xml:space="preserve">The school reserves the right to make a judgement on </w:t>
      </w:r>
      <w:r w:rsidR="00506BD8" w:rsidRPr="00E323E3">
        <w:rPr>
          <w:rFonts w:ascii="Tahoma" w:hAnsi="Tahoma" w:cs="Tahoma"/>
          <w:b/>
        </w:rPr>
        <w:t>whe</w:t>
      </w:r>
      <w:r w:rsidR="00377304" w:rsidRPr="00E323E3">
        <w:rPr>
          <w:rFonts w:ascii="Tahoma" w:hAnsi="Tahoma" w:cs="Tahoma"/>
          <w:b/>
        </w:rPr>
        <w:t>ther</w:t>
      </w:r>
      <w:r w:rsidRPr="00E323E3">
        <w:rPr>
          <w:rFonts w:ascii="Tahoma" w:hAnsi="Tahoma" w:cs="Tahoma"/>
          <w:b/>
        </w:rPr>
        <w:t xml:space="preserve"> </w:t>
      </w:r>
      <w:r w:rsidR="00377304" w:rsidRPr="00E323E3">
        <w:rPr>
          <w:rFonts w:ascii="Tahoma" w:hAnsi="Tahoma" w:cs="Tahoma"/>
          <w:b/>
        </w:rPr>
        <w:t xml:space="preserve">a </w:t>
      </w:r>
      <w:r w:rsidRPr="00E323E3">
        <w:rPr>
          <w:rFonts w:ascii="Tahoma" w:hAnsi="Tahoma" w:cs="Tahoma"/>
          <w:b/>
        </w:rPr>
        <w:t>pupil</w:t>
      </w:r>
      <w:r w:rsidR="00377304" w:rsidRPr="00E323E3">
        <w:rPr>
          <w:rFonts w:ascii="Tahoma" w:hAnsi="Tahoma" w:cs="Tahoma"/>
          <w:b/>
        </w:rPr>
        <w:t>’</w:t>
      </w:r>
      <w:r w:rsidRPr="00E323E3">
        <w:rPr>
          <w:rFonts w:ascii="Tahoma" w:hAnsi="Tahoma" w:cs="Tahoma"/>
          <w:b/>
        </w:rPr>
        <w:t>s hair</w:t>
      </w:r>
      <w:r w:rsidR="00506BD8" w:rsidRPr="00E323E3">
        <w:rPr>
          <w:rFonts w:ascii="Tahoma" w:hAnsi="Tahoma" w:cs="Tahoma"/>
          <w:b/>
        </w:rPr>
        <w:t>style</w:t>
      </w:r>
      <w:r w:rsidR="00377304" w:rsidRPr="00E323E3">
        <w:rPr>
          <w:rFonts w:ascii="Tahoma" w:hAnsi="Tahoma" w:cs="Tahoma"/>
          <w:b/>
        </w:rPr>
        <w:t>,</w:t>
      </w:r>
      <w:r w:rsidR="00506BD8" w:rsidRPr="00E323E3">
        <w:rPr>
          <w:rFonts w:ascii="Tahoma" w:hAnsi="Tahoma" w:cs="Tahoma"/>
          <w:b/>
        </w:rPr>
        <w:t xml:space="preserve"> hair colour </w:t>
      </w:r>
      <w:r w:rsidR="00377304" w:rsidRPr="00E323E3">
        <w:rPr>
          <w:rFonts w:ascii="Tahoma" w:hAnsi="Tahoma" w:cs="Tahoma"/>
          <w:b/>
        </w:rPr>
        <w:t>or headwear is</w:t>
      </w:r>
      <w:r w:rsidR="00506BD8" w:rsidRPr="00E323E3">
        <w:rPr>
          <w:rFonts w:ascii="Tahoma" w:hAnsi="Tahoma" w:cs="Tahoma"/>
          <w:b/>
        </w:rPr>
        <w:t xml:space="preserve"> inappropriate for the school environment</w:t>
      </w:r>
      <w:r w:rsidR="00B45953" w:rsidRPr="00E323E3">
        <w:rPr>
          <w:rFonts w:ascii="Tahoma" w:hAnsi="Tahoma" w:cs="Tahoma"/>
          <w:b/>
        </w:rPr>
        <w:t xml:space="preserve">; however, </w:t>
      </w:r>
      <w:r w:rsidR="00B6419D" w:rsidRPr="00E323E3">
        <w:rPr>
          <w:rFonts w:ascii="Tahoma" w:hAnsi="Tahoma" w:cs="Tahoma"/>
          <w:b/>
        </w:rPr>
        <w:t xml:space="preserve">the school </w:t>
      </w:r>
      <w:r w:rsidR="00B45953" w:rsidRPr="00E323E3">
        <w:rPr>
          <w:rFonts w:ascii="Tahoma" w:hAnsi="Tahoma" w:cs="Tahoma"/>
          <w:b/>
        </w:rPr>
        <w:t>will ensure that any such judgements do not discriminate against any pupil by virtue of their protected characteristics. Each</w:t>
      </w:r>
      <w:r w:rsidRPr="00E323E3">
        <w:rPr>
          <w:rFonts w:ascii="Tahoma" w:hAnsi="Tahoma" w:cs="Tahoma"/>
          <w:b/>
        </w:rPr>
        <w:t xml:space="preserve"> individual pupil’s scenario</w:t>
      </w:r>
      <w:r w:rsidR="00B45953" w:rsidRPr="00E323E3">
        <w:rPr>
          <w:rFonts w:ascii="Tahoma" w:hAnsi="Tahoma" w:cs="Tahoma"/>
          <w:b/>
        </w:rPr>
        <w:t xml:space="preserve"> will be taken into account where any judgements on appropriateness are to be made, and parents will always have the freedom to complain via the school’s Complaints Procedures Policy</w:t>
      </w:r>
      <w:r w:rsidR="00B45953" w:rsidRPr="00685310">
        <w:rPr>
          <w:rFonts w:ascii="Tahoma" w:hAnsi="Tahoma" w:cs="Tahoma"/>
        </w:rPr>
        <w:t>.</w:t>
      </w:r>
    </w:p>
    <w:p w14:paraId="5F164770" w14:textId="2607D7EF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Pupils with long hair must ensure that this does not impede their vision, cover their face</w:t>
      </w:r>
      <w:r w:rsidR="00B6419D" w:rsidRPr="00685310">
        <w:rPr>
          <w:rFonts w:ascii="Tahoma" w:hAnsi="Tahoma" w:cs="Tahoma"/>
        </w:rPr>
        <w:t>,</w:t>
      </w:r>
      <w:r w:rsidRPr="00685310">
        <w:rPr>
          <w:rFonts w:ascii="Tahoma" w:hAnsi="Tahoma" w:cs="Tahoma"/>
        </w:rPr>
        <w:t xml:space="preserve"> or </w:t>
      </w:r>
      <w:r w:rsidR="00377304" w:rsidRPr="00685310">
        <w:rPr>
          <w:rFonts w:ascii="Tahoma" w:hAnsi="Tahoma" w:cs="Tahoma"/>
        </w:rPr>
        <w:t>cause</w:t>
      </w:r>
      <w:r w:rsidRPr="00685310">
        <w:rPr>
          <w:rFonts w:ascii="Tahoma" w:hAnsi="Tahoma" w:cs="Tahoma"/>
        </w:rPr>
        <w:t xml:space="preserve"> a health and safety risk.</w:t>
      </w:r>
      <w:r w:rsidR="00BE6115" w:rsidRPr="00685310">
        <w:rPr>
          <w:rFonts w:ascii="Tahoma" w:hAnsi="Tahoma" w:cs="Tahoma"/>
          <w:b/>
          <w:color w:val="347186"/>
        </w:rPr>
        <w:t xml:space="preserve"> </w:t>
      </w:r>
      <w:r w:rsidRPr="00685310">
        <w:rPr>
          <w:rFonts w:ascii="Tahoma" w:hAnsi="Tahoma" w:cs="Tahoma"/>
        </w:rPr>
        <w:t xml:space="preserve">Long hair must be tied up during practical lessons, e.g. during PE. </w:t>
      </w:r>
    </w:p>
    <w:p w14:paraId="0CA221F7" w14:textId="5DC128E4" w:rsidR="00B45953" w:rsidRPr="00685310" w:rsidRDefault="00B45953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The following hairstyles</w:t>
      </w:r>
      <w:r w:rsidR="00377304" w:rsidRPr="00685310">
        <w:rPr>
          <w:rFonts w:ascii="Tahoma" w:hAnsi="Tahoma" w:cs="Tahoma"/>
        </w:rPr>
        <w:t>, hair colours</w:t>
      </w:r>
      <w:r w:rsidRPr="00685310">
        <w:rPr>
          <w:rFonts w:ascii="Tahoma" w:hAnsi="Tahoma" w:cs="Tahoma"/>
        </w:rPr>
        <w:t xml:space="preserve"> </w:t>
      </w:r>
      <w:r w:rsidR="00B6419D" w:rsidRPr="00685310">
        <w:rPr>
          <w:rFonts w:ascii="Tahoma" w:hAnsi="Tahoma" w:cs="Tahoma"/>
        </w:rPr>
        <w:t xml:space="preserve">and headwear </w:t>
      </w:r>
      <w:r w:rsidRPr="00685310">
        <w:rPr>
          <w:rFonts w:ascii="Tahoma" w:hAnsi="Tahoma" w:cs="Tahoma"/>
        </w:rPr>
        <w:t xml:space="preserve">are </w:t>
      </w:r>
      <w:r w:rsidR="00D13AF1">
        <w:rPr>
          <w:rFonts w:ascii="Tahoma" w:hAnsi="Tahoma" w:cs="Tahoma"/>
        </w:rPr>
        <w:t xml:space="preserve">examples of what are </w:t>
      </w:r>
      <w:r w:rsidRPr="00685310">
        <w:rPr>
          <w:rFonts w:ascii="Tahoma" w:hAnsi="Tahoma" w:cs="Tahoma"/>
        </w:rPr>
        <w:t xml:space="preserve">not considered appropriate for school: </w:t>
      </w:r>
    </w:p>
    <w:p w14:paraId="444F4454" w14:textId="75C74490" w:rsidR="00B45953" w:rsidRDefault="00B45953" w:rsidP="00B45953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 xml:space="preserve">Brightly-coloured dyed hair </w:t>
      </w:r>
    </w:p>
    <w:p w14:paraId="789E3973" w14:textId="177102A5" w:rsidR="00D13AF1" w:rsidRDefault="00D13AF1" w:rsidP="00B45953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Shaved lines and patterns</w:t>
      </w:r>
    </w:p>
    <w:p w14:paraId="657F2BE9" w14:textId="4C7B19ED" w:rsidR="00D13AF1" w:rsidRPr="00D13AF1" w:rsidRDefault="00D13AF1" w:rsidP="00B45953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Mohawk and Mohicans</w:t>
      </w:r>
    </w:p>
    <w:p w14:paraId="67F3408D" w14:textId="4FAB1695" w:rsidR="00B45953" w:rsidRDefault="00B45953" w:rsidP="00B45953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>Headwear with bold patterns or colours</w:t>
      </w:r>
    </w:p>
    <w:p w14:paraId="718E2F30" w14:textId="34CA1539" w:rsidR="00483E3A" w:rsidRPr="00D13AF1" w:rsidRDefault="00483E3A" w:rsidP="00B45953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Headbands should have no unnecessary embellishments.</w:t>
      </w:r>
    </w:p>
    <w:p w14:paraId="7A4AE6B2" w14:textId="19312158" w:rsidR="00B45953" w:rsidRPr="00D13AF1" w:rsidRDefault="00B45953" w:rsidP="00EF748D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>Excessive hair accessories</w:t>
      </w:r>
    </w:p>
    <w:p w14:paraId="0FD615D6" w14:textId="34385131" w:rsidR="00377304" w:rsidRPr="00D13AF1" w:rsidRDefault="00377304" w:rsidP="00EF748D">
      <w:pPr>
        <w:pStyle w:val="ListParagraph"/>
        <w:numPr>
          <w:ilvl w:val="0"/>
          <w:numId w:val="30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>Headwear featuring inappropriate words or images</w:t>
      </w:r>
    </w:p>
    <w:p w14:paraId="093E098F" w14:textId="7CD76E77" w:rsidR="0058265C" w:rsidRPr="00685310" w:rsidRDefault="0058265C" w:rsidP="00EF748D">
      <w:pPr>
        <w:rPr>
          <w:rFonts w:ascii="Tahoma" w:hAnsi="Tahoma" w:cs="Tahoma"/>
          <w:bCs/>
        </w:rPr>
      </w:pPr>
      <w:bookmarkStart w:id="27" w:name="_Make-up"/>
      <w:bookmarkEnd w:id="27"/>
      <w:r w:rsidRPr="00685310">
        <w:rPr>
          <w:rFonts w:ascii="Tahoma" w:hAnsi="Tahoma" w:cs="Tahoma"/>
          <w:b/>
          <w:bCs/>
        </w:rPr>
        <w:t>Makeup</w:t>
      </w:r>
      <w:r w:rsidR="00FB6A92" w:rsidRPr="00685310">
        <w:rPr>
          <w:rFonts w:ascii="Tahoma" w:hAnsi="Tahoma" w:cs="Tahoma"/>
          <w:b/>
          <w:bCs/>
        </w:rPr>
        <w:t xml:space="preserve"> and cosmetics</w:t>
      </w:r>
    </w:p>
    <w:p w14:paraId="38606B36" w14:textId="1BAC5B54" w:rsidR="00CC4C52" w:rsidRPr="00685310" w:rsidRDefault="00CC4C52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The school rules on makeup </w:t>
      </w:r>
      <w:r w:rsidR="00FB6A92" w:rsidRPr="00685310">
        <w:rPr>
          <w:rFonts w:ascii="Tahoma" w:hAnsi="Tahoma" w:cs="Tahoma"/>
        </w:rPr>
        <w:t xml:space="preserve">and cosmetics </w:t>
      </w:r>
      <w:r w:rsidRPr="00685310">
        <w:rPr>
          <w:rFonts w:ascii="Tahoma" w:hAnsi="Tahoma" w:cs="Tahoma"/>
        </w:rPr>
        <w:t xml:space="preserve">are as follows: </w:t>
      </w:r>
    </w:p>
    <w:p w14:paraId="4DD1691D" w14:textId="57F3BE86" w:rsidR="0058265C" w:rsidRPr="00D13AF1" w:rsidRDefault="00D13AF1" w:rsidP="0058265C">
      <w:pPr>
        <w:pStyle w:val="ListParagraph"/>
        <w:numPr>
          <w:ilvl w:val="0"/>
          <w:numId w:val="31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>Makeup is not permitted</w:t>
      </w:r>
    </w:p>
    <w:p w14:paraId="50E9CE76" w14:textId="164DF869" w:rsidR="00CC4C52" w:rsidRPr="00D13AF1" w:rsidRDefault="00CC4C52" w:rsidP="00EF748D">
      <w:pPr>
        <w:pStyle w:val="ListParagraph"/>
        <w:numPr>
          <w:ilvl w:val="0"/>
          <w:numId w:val="31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>Temporary tattoos are not permitted</w:t>
      </w:r>
    </w:p>
    <w:p w14:paraId="0815D6CB" w14:textId="0FBDA42B" w:rsidR="0058265C" w:rsidRPr="00685310" w:rsidRDefault="0058265C" w:rsidP="0058265C">
      <w:pPr>
        <w:rPr>
          <w:rFonts w:ascii="Tahoma" w:hAnsi="Tahoma" w:cs="Tahoma"/>
        </w:rPr>
      </w:pPr>
    </w:p>
    <w:p w14:paraId="028824DE" w14:textId="05351A7C" w:rsidR="0058265C" w:rsidRPr="00685310" w:rsidRDefault="0058265C" w:rsidP="00A66A58">
      <w:pPr>
        <w:pStyle w:val="Heading10"/>
        <w:ind w:left="567" w:hanging="567"/>
        <w:rPr>
          <w:rFonts w:ascii="Tahoma" w:hAnsi="Tahoma" w:cs="Tahoma"/>
        </w:rPr>
      </w:pPr>
      <w:bookmarkStart w:id="28" w:name="_Hot_weather"/>
      <w:bookmarkStart w:id="29" w:name="_[Updated]_Adverse_weather"/>
      <w:bookmarkEnd w:id="28"/>
      <w:bookmarkEnd w:id="29"/>
      <w:r w:rsidRPr="00685310">
        <w:rPr>
          <w:rFonts w:ascii="Tahoma" w:hAnsi="Tahoma" w:cs="Tahoma"/>
        </w:rPr>
        <w:t xml:space="preserve">Adverse weather </w:t>
      </w:r>
    </w:p>
    <w:p w14:paraId="3BFAFB31" w14:textId="022602D3" w:rsidR="0058265C" w:rsidRPr="00685310" w:rsidRDefault="00CC4C52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All pupils</w:t>
      </w:r>
      <w:r w:rsidR="0058265C" w:rsidRPr="00685310">
        <w:rPr>
          <w:rFonts w:ascii="Tahoma" w:hAnsi="Tahoma" w:cs="Tahoma"/>
        </w:rPr>
        <w:t xml:space="preserve"> </w:t>
      </w:r>
      <w:r w:rsidR="00B6419D" w:rsidRPr="00685310">
        <w:rPr>
          <w:rFonts w:ascii="Tahoma" w:hAnsi="Tahoma" w:cs="Tahoma"/>
        </w:rPr>
        <w:t>will be advised</w:t>
      </w:r>
      <w:r w:rsidR="0058265C" w:rsidRPr="00685310">
        <w:rPr>
          <w:rFonts w:ascii="Tahoma" w:hAnsi="Tahoma" w:cs="Tahoma"/>
        </w:rPr>
        <w:t xml:space="preserve"> to wear </w:t>
      </w:r>
      <w:r w:rsidRPr="00685310">
        <w:rPr>
          <w:rFonts w:ascii="Tahoma" w:hAnsi="Tahoma" w:cs="Tahoma"/>
        </w:rPr>
        <w:t>weather</w:t>
      </w:r>
      <w:r w:rsidR="0058265C" w:rsidRPr="00685310">
        <w:rPr>
          <w:rFonts w:ascii="Tahoma" w:hAnsi="Tahoma" w:cs="Tahoma"/>
        </w:rPr>
        <w:t>-</w:t>
      </w:r>
      <w:r w:rsidRPr="00685310">
        <w:rPr>
          <w:rFonts w:ascii="Tahoma" w:hAnsi="Tahoma" w:cs="Tahoma"/>
        </w:rPr>
        <w:t>appropriate</w:t>
      </w:r>
      <w:r w:rsidR="0058265C" w:rsidRPr="00685310">
        <w:rPr>
          <w:rFonts w:ascii="Tahoma" w:hAnsi="Tahoma" w:cs="Tahoma"/>
        </w:rPr>
        <w:t xml:space="preserve"> clothing</w:t>
      </w:r>
      <w:r w:rsidRPr="00685310">
        <w:rPr>
          <w:rFonts w:ascii="Tahoma" w:hAnsi="Tahoma" w:cs="Tahoma"/>
        </w:rPr>
        <w:t>.</w:t>
      </w:r>
    </w:p>
    <w:p w14:paraId="26835687" w14:textId="695F1464" w:rsidR="0058265C" w:rsidRPr="00685310" w:rsidRDefault="0005369B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For hot temperatures, t</w:t>
      </w:r>
      <w:r w:rsidR="0058265C" w:rsidRPr="00685310">
        <w:rPr>
          <w:rFonts w:ascii="Tahoma" w:hAnsi="Tahoma" w:cs="Tahoma"/>
        </w:rPr>
        <w:t>his includes wearing:</w:t>
      </w:r>
    </w:p>
    <w:p w14:paraId="0C8DD70F" w14:textId="77777777" w:rsidR="0005369B" w:rsidRPr="00D13AF1" w:rsidRDefault="0058265C" w:rsidP="00EF748D">
      <w:pPr>
        <w:pStyle w:val="ListParagraph"/>
        <w:numPr>
          <w:ilvl w:val="0"/>
          <w:numId w:val="34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 xml:space="preserve">Tops that cover the shoulder area. </w:t>
      </w:r>
    </w:p>
    <w:p w14:paraId="129CEFDE" w14:textId="794FB0B4" w:rsidR="0058265C" w:rsidRPr="00D13AF1" w:rsidRDefault="0005369B" w:rsidP="00EF748D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D13AF1">
        <w:rPr>
          <w:rFonts w:ascii="Tahoma" w:hAnsi="Tahoma" w:cs="Tahoma"/>
          <w:bCs/>
        </w:rPr>
        <w:t>Sunglasses with UV protection when outside.</w:t>
      </w:r>
    </w:p>
    <w:p w14:paraId="013AD43E" w14:textId="04DF218E" w:rsidR="00D13AF1" w:rsidRPr="00D13AF1" w:rsidRDefault="00D13AF1" w:rsidP="00EF748D">
      <w:pPr>
        <w:pStyle w:val="ListParagraph"/>
        <w:numPr>
          <w:ilvl w:val="0"/>
          <w:numId w:val="34"/>
        </w:numPr>
        <w:rPr>
          <w:rFonts w:ascii="Tahoma" w:hAnsi="Tahoma" w:cs="Tahoma"/>
        </w:rPr>
      </w:pPr>
      <w:r w:rsidRPr="00D13AF1">
        <w:rPr>
          <w:rFonts w:ascii="Tahoma" w:hAnsi="Tahoma" w:cs="Tahoma"/>
        </w:rPr>
        <w:t>Caps when outside</w:t>
      </w:r>
    </w:p>
    <w:p w14:paraId="29AACC06" w14:textId="3025E4C0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Pupils </w:t>
      </w:r>
      <w:r w:rsidR="00AD6EB6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advised not to wear </w:t>
      </w:r>
      <w:r w:rsidR="0005369B" w:rsidRPr="00685310">
        <w:rPr>
          <w:rFonts w:ascii="Tahoma" w:hAnsi="Tahoma" w:cs="Tahoma"/>
        </w:rPr>
        <w:t xml:space="preserve">any </w:t>
      </w:r>
      <w:r w:rsidRPr="00685310">
        <w:rPr>
          <w:rFonts w:ascii="Tahoma" w:hAnsi="Tahoma" w:cs="Tahoma"/>
          <w:bCs/>
        </w:rPr>
        <w:t xml:space="preserve">jumpers </w:t>
      </w:r>
      <w:r w:rsidRPr="00685310">
        <w:rPr>
          <w:rFonts w:ascii="Tahoma" w:hAnsi="Tahoma" w:cs="Tahoma"/>
        </w:rPr>
        <w:t>during heatwaves.</w:t>
      </w:r>
      <w:r w:rsidR="0005369B" w:rsidRPr="00685310">
        <w:rPr>
          <w:rFonts w:ascii="Tahoma" w:hAnsi="Tahoma" w:cs="Tahoma"/>
        </w:rPr>
        <w:t xml:space="preserve"> </w:t>
      </w:r>
    </w:p>
    <w:p w14:paraId="748C62BD" w14:textId="4BF48E22" w:rsidR="0005369B" w:rsidRPr="00685310" w:rsidRDefault="0005369B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For cold temperatures, this includes wearing: </w:t>
      </w:r>
    </w:p>
    <w:p w14:paraId="4D28EEB7" w14:textId="43B6B7E8" w:rsidR="0005369B" w:rsidRPr="00D13AF1" w:rsidRDefault="00B71623" w:rsidP="0005369B">
      <w:pPr>
        <w:pStyle w:val="ListParagraph"/>
        <w:numPr>
          <w:ilvl w:val="0"/>
          <w:numId w:val="33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lastRenderedPageBreak/>
        <w:t xml:space="preserve">Scarfs, gloves, coats and hats when outside. </w:t>
      </w:r>
    </w:p>
    <w:p w14:paraId="660EF1AF" w14:textId="53BA1632" w:rsidR="00B71623" w:rsidRPr="00D13AF1" w:rsidRDefault="00B71623" w:rsidP="0005369B">
      <w:pPr>
        <w:pStyle w:val="ListParagraph"/>
        <w:numPr>
          <w:ilvl w:val="0"/>
          <w:numId w:val="33"/>
        </w:numPr>
        <w:rPr>
          <w:rFonts w:ascii="Tahoma" w:hAnsi="Tahoma" w:cs="Tahoma"/>
          <w:bCs/>
        </w:rPr>
      </w:pPr>
      <w:r w:rsidRPr="00D13AF1">
        <w:rPr>
          <w:rFonts w:ascii="Tahoma" w:hAnsi="Tahoma" w:cs="Tahoma"/>
          <w:bCs/>
        </w:rPr>
        <w:t xml:space="preserve">Warm jumpers. </w:t>
      </w:r>
    </w:p>
    <w:p w14:paraId="09514751" w14:textId="24F270FB" w:rsidR="005F2270" w:rsidRPr="00D13AF1" w:rsidRDefault="00B71623" w:rsidP="005F2270">
      <w:pPr>
        <w:pStyle w:val="ListParagraph"/>
        <w:numPr>
          <w:ilvl w:val="0"/>
          <w:numId w:val="33"/>
        </w:numPr>
        <w:rPr>
          <w:rFonts w:ascii="Tahoma" w:hAnsi="Tahoma" w:cs="Tahoma"/>
        </w:rPr>
      </w:pPr>
      <w:r w:rsidRPr="00D13AF1">
        <w:rPr>
          <w:rFonts w:ascii="Tahoma" w:hAnsi="Tahoma" w:cs="Tahoma"/>
          <w:bCs/>
        </w:rPr>
        <w:t xml:space="preserve">Trousers, or </w:t>
      </w:r>
      <w:r w:rsidR="00FB6A92" w:rsidRPr="00D13AF1">
        <w:rPr>
          <w:rFonts w:ascii="Tahoma" w:hAnsi="Tahoma" w:cs="Tahoma"/>
          <w:bCs/>
        </w:rPr>
        <w:t xml:space="preserve">skirts and </w:t>
      </w:r>
      <w:r w:rsidRPr="00D13AF1">
        <w:rPr>
          <w:rFonts w:ascii="Tahoma" w:hAnsi="Tahoma" w:cs="Tahoma"/>
          <w:bCs/>
        </w:rPr>
        <w:t>thick tights.</w:t>
      </w:r>
      <w:r w:rsidRPr="00D13AF1">
        <w:rPr>
          <w:rFonts w:ascii="Tahoma" w:hAnsi="Tahoma" w:cs="Tahoma"/>
        </w:rPr>
        <w:t xml:space="preserve"> </w:t>
      </w:r>
    </w:p>
    <w:p w14:paraId="4F23E039" w14:textId="430E8498" w:rsidR="0058265C" w:rsidRPr="00685310" w:rsidRDefault="0058265C" w:rsidP="00A66A58">
      <w:pPr>
        <w:pStyle w:val="Heading10"/>
        <w:ind w:left="567" w:hanging="567"/>
        <w:rPr>
          <w:rFonts w:ascii="Tahoma" w:hAnsi="Tahoma" w:cs="Tahoma"/>
        </w:rPr>
      </w:pPr>
      <w:bookmarkStart w:id="30" w:name="_Labelling"/>
      <w:bookmarkEnd w:id="30"/>
      <w:r w:rsidRPr="00685310">
        <w:rPr>
          <w:rFonts w:ascii="Tahoma" w:hAnsi="Tahoma" w:cs="Tahoma"/>
        </w:rPr>
        <w:t>Labelling</w:t>
      </w:r>
      <w:r w:rsidR="00B6419D" w:rsidRPr="00685310">
        <w:rPr>
          <w:rFonts w:ascii="Tahoma" w:hAnsi="Tahoma" w:cs="Tahoma"/>
        </w:rPr>
        <w:t xml:space="preserve"> and lost property</w:t>
      </w:r>
      <w:r w:rsidRPr="00685310">
        <w:rPr>
          <w:rFonts w:ascii="Tahoma" w:hAnsi="Tahoma" w:cs="Tahoma"/>
        </w:rPr>
        <w:t xml:space="preserve"> </w:t>
      </w:r>
    </w:p>
    <w:p w14:paraId="2E5DD22F" w14:textId="13DACA3F" w:rsidR="0058265C" w:rsidRPr="00685310" w:rsidRDefault="00B6419D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Parents will be advised to ensure that a</w:t>
      </w:r>
      <w:r w:rsidR="0058265C" w:rsidRPr="00685310">
        <w:rPr>
          <w:rFonts w:ascii="Tahoma" w:hAnsi="Tahoma" w:cs="Tahoma"/>
        </w:rPr>
        <w:t xml:space="preserve">ll pupils’ clothing and footwear </w:t>
      </w:r>
      <w:r w:rsidRPr="00685310">
        <w:rPr>
          <w:rFonts w:ascii="Tahoma" w:hAnsi="Tahoma" w:cs="Tahoma"/>
        </w:rPr>
        <w:t>is</w:t>
      </w:r>
      <w:r w:rsidR="0058265C" w:rsidRPr="00685310">
        <w:rPr>
          <w:rFonts w:ascii="Tahoma" w:hAnsi="Tahoma" w:cs="Tahoma"/>
        </w:rPr>
        <w:t xml:space="preserve"> clearly labelled with their </w:t>
      </w:r>
      <w:r w:rsidR="00D13AF1">
        <w:rPr>
          <w:rFonts w:ascii="Tahoma" w:hAnsi="Tahoma" w:cs="Tahoma"/>
        </w:rPr>
        <w:t xml:space="preserve">full </w:t>
      </w:r>
      <w:r w:rsidR="0058265C" w:rsidRPr="00685310">
        <w:rPr>
          <w:rFonts w:ascii="Tahoma" w:hAnsi="Tahoma" w:cs="Tahoma"/>
        </w:rPr>
        <w:t xml:space="preserve">name. </w:t>
      </w:r>
    </w:p>
    <w:p w14:paraId="605528FE" w14:textId="5640DF3B" w:rsidR="0058265C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Any lost clothing </w:t>
      </w:r>
      <w:r w:rsidR="00B6419D" w:rsidRPr="00685310">
        <w:rPr>
          <w:rFonts w:ascii="Tahoma" w:hAnsi="Tahoma" w:cs="Tahoma"/>
        </w:rPr>
        <w:t>will</w:t>
      </w:r>
      <w:r w:rsidRPr="00685310">
        <w:rPr>
          <w:rFonts w:ascii="Tahoma" w:hAnsi="Tahoma" w:cs="Tahoma"/>
        </w:rPr>
        <w:t xml:space="preserve"> be taken to the lost property box </w:t>
      </w:r>
      <w:r w:rsidR="00D13AF1">
        <w:rPr>
          <w:rFonts w:ascii="Tahoma" w:hAnsi="Tahoma" w:cs="Tahoma"/>
        </w:rPr>
        <w:t>near</w:t>
      </w:r>
      <w:r w:rsidRPr="00685310">
        <w:rPr>
          <w:rFonts w:ascii="Tahoma" w:hAnsi="Tahoma" w:cs="Tahoma"/>
        </w:rPr>
        <w:t xml:space="preserve"> the </w:t>
      </w:r>
      <w:r w:rsidRPr="00D13AF1">
        <w:rPr>
          <w:rFonts w:ascii="Tahoma" w:hAnsi="Tahoma" w:cs="Tahoma"/>
        </w:rPr>
        <w:t>school office</w:t>
      </w:r>
      <w:r w:rsidRPr="00685310">
        <w:rPr>
          <w:rFonts w:ascii="Tahoma" w:hAnsi="Tahoma" w:cs="Tahoma"/>
        </w:rPr>
        <w:t xml:space="preserve">. </w:t>
      </w:r>
    </w:p>
    <w:p w14:paraId="3E1282E6" w14:textId="15E431C0" w:rsidR="0058265C" w:rsidRPr="00685310" w:rsidRDefault="0058265C" w:rsidP="00A66A58">
      <w:pPr>
        <w:pStyle w:val="Heading10"/>
        <w:ind w:left="567" w:hanging="567"/>
        <w:rPr>
          <w:rFonts w:ascii="Tahoma" w:hAnsi="Tahoma" w:cs="Tahoma"/>
        </w:rPr>
      </w:pPr>
      <w:bookmarkStart w:id="31" w:name="_Monitoring_and_review"/>
      <w:bookmarkEnd w:id="31"/>
      <w:r w:rsidRPr="00685310">
        <w:rPr>
          <w:rFonts w:ascii="Tahoma" w:hAnsi="Tahoma" w:cs="Tahoma"/>
        </w:rPr>
        <w:t xml:space="preserve">Monitoring and review </w:t>
      </w:r>
    </w:p>
    <w:p w14:paraId="6BA36650" w14:textId="0D6199CB" w:rsidR="00EF748D" w:rsidRPr="00685310" w:rsidRDefault="0058265C" w:rsidP="0058265C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 xml:space="preserve">This policy </w:t>
      </w:r>
      <w:r w:rsidR="00AD6EB6" w:rsidRPr="00685310">
        <w:rPr>
          <w:rFonts w:ascii="Tahoma" w:hAnsi="Tahoma" w:cs="Tahoma"/>
        </w:rPr>
        <w:t>will be</w:t>
      </w:r>
      <w:r w:rsidRPr="00685310">
        <w:rPr>
          <w:rFonts w:ascii="Tahoma" w:hAnsi="Tahoma" w:cs="Tahoma"/>
        </w:rPr>
        <w:t xml:space="preserve"> </w:t>
      </w:r>
      <w:r w:rsidRPr="00D13AF1">
        <w:rPr>
          <w:rFonts w:ascii="Tahoma" w:hAnsi="Tahoma" w:cs="Tahoma"/>
        </w:rPr>
        <w:t xml:space="preserve">reviewed </w:t>
      </w:r>
      <w:r w:rsidR="00CC554F" w:rsidRPr="00D13AF1">
        <w:rPr>
          <w:rFonts w:ascii="Tahoma" w:hAnsi="Tahoma" w:cs="Tahoma"/>
          <w:b/>
          <w:bCs/>
          <w:u w:val="single"/>
        </w:rPr>
        <w:t>annually</w:t>
      </w:r>
      <w:r w:rsidRPr="00D13AF1">
        <w:rPr>
          <w:rFonts w:ascii="Tahoma" w:hAnsi="Tahoma" w:cs="Tahoma"/>
        </w:rPr>
        <w:t xml:space="preserve"> by the</w:t>
      </w:r>
      <w:r w:rsidRPr="00D13AF1">
        <w:rPr>
          <w:rFonts w:ascii="Tahoma" w:hAnsi="Tahoma" w:cs="Tahoma"/>
          <w:bCs/>
        </w:rPr>
        <w:t xml:space="preserve"> governors and the </w:t>
      </w:r>
      <w:r w:rsidR="008970AB" w:rsidRPr="00D13AF1">
        <w:rPr>
          <w:rFonts w:ascii="Tahoma" w:hAnsi="Tahoma" w:cs="Tahoma"/>
          <w:bCs/>
        </w:rPr>
        <w:t>Head of School</w:t>
      </w:r>
      <w:r w:rsidRPr="00D13AF1">
        <w:rPr>
          <w:rFonts w:ascii="Tahoma" w:hAnsi="Tahoma" w:cs="Tahoma"/>
        </w:rPr>
        <w:t>.</w:t>
      </w:r>
      <w:r w:rsidR="00FB6A92" w:rsidRPr="00D13AF1">
        <w:rPr>
          <w:rFonts w:ascii="Tahoma" w:hAnsi="Tahoma" w:cs="Tahoma"/>
        </w:rPr>
        <w:t xml:space="preserve"> </w:t>
      </w:r>
      <w:r w:rsidRPr="00D13AF1">
        <w:rPr>
          <w:rFonts w:ascii="Tahoma" w:hAnsi="Tahoma" w:cs="Tahoma"/>
        </w:rPr>
        <w:t xml:space="preserve">The </w:t>
      </w:r>
      <w:r w:rsidR="00FB6A92" w:rsidRPr="00D13AF1">
        <w:rPr>
          <w:rFonts w:ascii="Tahoma" w:hAnsi="Tahoma" w:cs="Tahoma"/>
        </w:rPr>
        <w:t xml:space="preserve">next </w:t>
      </w:r>
      <w:r w:rsidRPr="00D13AF1">
        <w:rPr>
          <w:rFonts w:ascii="Tahoma" w:hAnsi="Tahoma" w:cs="Tahoma"/>
        </w:rPr>
        <w:t>scheduled review date for this policy is</w:t>
      </w:r>
      <w:r w:rsidR="00D13AF1" w:rsidRPr="00D13AF1">
        <w:rPr>
          <w:rFonts w:ascii="Tahoma" w:hAnsi="Tahoma" w:cs="Tahoma"/>
        </w:rPr>
        <w:t xml:space="preserve"> </w:t>
      </w:r>
      <w:r w:rsidR="006A186C">
        <w:rPr>
          <w:rFonts w:ascii="Tahoma" w:hAnsi="Tahoma" w:cs="Tahoma"/>
          <w:b/>
          <w:u w:val="single"/>
        </w:rPr>
        <w:t>July 2026</w:t>
      </w:r>
      <w:r w:rsidRPr="00D13AF1">
        <w:rPr>
          <w:rFonts w:ascii="Tahoma" w:hAnsi="Tahoma" w:cs="Tahoma"/>
        </w:rPr>
        <w:t>.</w:t>
      </w:r>
    </w:p>
    <w:p w14:paraId="628B92ED" w14:textId="6E55506A" w:rsidR="00020DFD" w:rsidRPr="00685310" w:rsidRDefault="00FB6A92" w:rsidP="001C7E09">
      <w:pPr>
        <w:rPr>
          <w:rFonts w:ascii="Tahoma" w:hAnsi="Tahoma" w:cs="Tahoma"/>
        </w:rPr>
      </w:pPr>
      <w:r w:rsidRPr="00685310">
        <w:rPr>
          <w:rFonts w:ascii="Tahoma" w:hAnsi="Tahoma" w:cs="Tahoma"/>
        </w:rPr>
        <w:t>Any changes to this policy will be communicated to all staff, pupils, parents and other relevant stakeholders.</w:t>
      </w:r>
    </w:p>
    <w:p w14:paraId="15432211" w14:textId="77777777" w:rsidR="00FB6A92" w:rsidRPr="00685310" w:rsidRDefault="00FB6A92" w:rsidP="001C7E09">
      <w:pPr>
        <w:rPr>
          <w:rFonts w:ascii="Tahoma" w:hAnsi="Tahoma" w:cs="Tahoma"/>
          <w:szCs w:val="24"/>
        </w:rPr>
      </w:pPr>
      <w:bookmarkStart w:id="32" w:name="_GoBack"/>
      <w:bookmarkEnd w:id="32"/>
    </w:p>
    <w:sectPr w:rsidR="00FB6A92" w:rsidRPr="00685310" w:rsidSect="00D70BD5">
      <w:headerReference w:type="default" r:id="rId21"/>
      <w:headerReference w:type="first" r:id="rId22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0DA78" w14:textId="77777777" w:rsidR="00355505" w:rsidRDefault="00355505" w:rsidP="00AD4155">
      <w:r>
        <w:separator/>
      </w:r>
    </w:p>
  </w:endnote>
  <w:endnote w:type="continuationSeparator" w:id="0">
    <w:p w14:paraId="35BD8070" w14:textId="77777777" w:rsidR="00355505" w:rsidRDefault="00355505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82A6AC1-8769-4A5E-A932-BFA9A26A6FE1}"/>
    <w:embedBold r:id="rId2" w:fontKey="{A3DF11E1-D712-4DD7-BC6B-36E30D5BFCBD}"/>
    <w:embedItalic r:id="rId3" w:fontKey="{F5033BDB-39C3-419B-BEFD-CBE06A76868C}"/>
    <w:embedBoldItalic r:id="rId4" w:fontKey="{28A6C82D-E312-4796-B1B7-B577E588F0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BFFA4" w14:textId="77777777" w:rsidR="00355505" w:rsidRDefault="00355505" w:rsidP="00AD4155">
      <w:r>
        <w:separator/>
      </w:r>
    </w:p>
  </w:footnote>
  <w:footnote w:type="continuationSeparator" w:id="0">
    <w:p w14:paraId="1BE64A45" w14:textId="77777777" w:rsidR="00355505" w:rsidRDefault="00355505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4854A" w14:textId="1C22DCB2" w:rsidR="00945307" w:rsidRDefault="00945307">
    <w:pPr>
      <w:pStyle w:val="Header"/>
    </w:pPr>
    <w:r w:rsidRPr="00EA743B">
      <w:rPr>
        <w:noProof/>
      </w:rPr>
      <w:drawing>
        <wp:anchor distT="0" distB="0" distL="114300" distR="114300" simplePos="0" relativeHeight="251665408" behindDoc="1" locked="0" layoutInCell="1" allowOverlap="1" wp14:anchorId="00795A01" wp14:editId="2622D0EE">
          <wp:simplePos x="0" y="0"/>
          <wp:positionH relativeFrom="column">
            <wp:posOffset>2560320</wp:posOffset>
          </wp:positionH>
          <wp:positionV relativeFrom="paragraph">
            <wp:posOffset>-61595</wp:posOffset>
          </wp:positionV>
          <wp:extent cx="3681730" cy="925830"/>
          <wp:effectExtent l="0" t="0" r="0" b="7620"/>
          <wp:wrapTight wrapText="bothSides">
            <wp:wrapPolygon edited="0">
              <wp:start x="0" y="0"/>
              <wp:lineTo x="0" y="21333"/>
              <wp:lineTo x="21458" y="21333"/>
              <wp:lineTo x="21458" y="0"/>
              <wp:lineTo x="0" y="0"/>
            </wp:wrapPolygon>
          </wp:wrapTight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1730" cy="92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2096A" w14:textId="7424484C" w:rsidR="00D4425F" w:rsidRDefault="00D442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341D83" wp14:editId="2EF68FEF">
              <wp:simplePos x="0" y="0"/>
              <wp:positionH relativeFrom="column">
                <wp:posOffset>6009147</wp:posOffset>
              </wp:positionH>
              <wp:positionV relativeFrom="paragraph">
                <wp:posOffset>-346870</wp:posOffset>
              </wp:positionV>
              <wp:extent cx="651510" cy="140462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38DC5" w14:textId="77777777" w:rsidR="00D4425F" w:rsidRPr="00935945" w:rsidRDefault="00D4425F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r w:rsidRPr="00935945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341D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73.15pt;margin-top:-27.3pt;width:51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" stroked="f">
              <v:textbox style="mso-fit-shape-to-text:t">
                <w:txbxContent>
                  <w:p w14:paraId="7DB38DC5" w14:textId="77777777" w:rsidR="00D4425F" w:rsidRPr="00935945" w:rsidRDefault="00D4425F">
                    <w:pPr>
                      <w:rPr>
                        <w:color w:val="FFFFFF" w:themeColor="background1"/>
                        <w:sz w:val="8"/>
                      </w:rPr>
                    </w:pPr>
                    <w:r w:rsidRPr="00935945">
                      <w:rPr>
                        <w:color w:val="FFFFFF" w:themeColor="background1"/>
                        <w:sz w:val="8"/>
                      </w:rPr>
                      <w:t>Teal Salmon Butty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26EC" w14:textId="77777777" w:rsidR="00D4425F" w:rsidRDefault="00D442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5AE28" w14:textId="77777777" w:rsidR="00D4425F" w:rsidRDefault="00D44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435"/>
    <w:multiLevelType w:val="hybridMultilevel"/>
    <w:tmpl w:val="D8DAB6DC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6F2F"/>
    <w:multiLevelType w:val="hybridMultilevel"/>
    <w:tmpl w:val="42B6B258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3" w15:restartNumberingAfterBreak="0">
    <w:nsid w:val="074179D1"/>
    <w:multiLevelType w:val="hybridMultilevel"/>
    <w:tmpl w:val="584CE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01F3E"/>
    <w:multiLevelType w:val="hybridMultilevel"/>
    <w:tmpl w:val="8A58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252EE"/>
    <w:multiLevelType w:val="hybridMultilevel"/>
    <w:tmpl w:val="559CB0B8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2712C"/>
    <w:multiLevelType w:val="hybridMultilevel"/>
    <w:tmpl w:val="089C8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B85"/>
    <w:multiLevelType w:val="hybridMultilevel"/>
    <w:tmpl w:val="2B26A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BA61DC"/>
    <w:multiLevelType w:val="hybridMultilevel"/>
    <w:tmpl w:val="8334D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06B39"/>
    <w:multiLevelType w:val="hybridMultilevel"/>
    <w:tmpl w:val="890857A8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D2226"/>
    <w:multiLevelType w:val="hybridMultilevel"/>
    <w:tmpl w:val="8200A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5208D"/>
    <w:multiLevelType w:val="hybridMultilevel"/>
    <w:tmpl w:val="D6E6B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13F7A"/>
    <w:multiLevelType w:val="multilevel"/>
    <w:tmpl w:val="B56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C7AF8"/>
    <w:multiLevelType w:val="hybridMultilevel"/>
    <w:tmpl w:val="C14AE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61440"/>
    <w:multiLevelType w:val="hybridMultilevel"/>
    <w:tmpl w:val="1902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C1F8D"/>
    <w:multiLevelType w:val="hybridMultilevel"/>
    <w:tmpl w:val="29B676EC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4218A"/>
    <w:multiLevelType w:val="hybridMultilevel"/>
    <w:tmpl w:val="BE8C8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A5053"/>
    <w:multiLevelType w:val="hybridMultilevel"/>
    <w:tmpl w:val="6E40EE44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01C1B"/>
    <w:multiLevelType w:val="hybridMultilevel"/>
    <w:tmpl w:val="C1D0D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6608E"/>
    <w:multiLevelType w:val="hybridMultilevel"/>
    <w:tmpl w:val="C992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F2554"/>
    <w:multiLevelType w:val="hybridMultilevel"/>
    <w:tmpl w:val="9A0407D0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3239E"/>
    <w:multiLevelType w:val="hybridMultilevel"/>
    <w:tmpl w:val="DA42A4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83ADA"/>
    <w:multiLevelType w:val="hybridMultilevel"/>
    <w:tmpl w:val="EEF4C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C22A1"/>
    <w:multiLevelType w:val="multilevel"/>
    <w:tmpl w:val="7C621AEA"/>
    <w:numStyleLink w:val="Style1"/>
  </w:abstractNum>
  <w:abstractNum w:abstractNumId="25" w15:restartNumberingAfterBreak="0">
    <w:nsid w:val="45B5779A"/>
    <w:multiLevelType w:val="hybridMultilevel"/>
    <w:tmpl w:val="32626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7094C"/>
    <w:multiLevelType w:val="hybridMultilevel"/>
    <w:tmpl w:val="B7F6F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3531D"/>
    <w:multiLevelType w:val="multilevel"/>
    <w:tmpl w:val="7C621AEA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1569B"/>
    <w:multiLevelType w:val="hybridMultilevel"/>
    <w:tmpl w:val="8566235C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568E4657"/>
    <w:multiLevelType w:val="hybridMultilevel"/>
    <w:tmpl w:val="5D088F1A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2" w15:restartNumberingAfterBreak="0">
    <w:nsid w:val="5E6B7070"/>
    <w:multiLevelType w:val="hybridMultilevel"/>
    <w:tmpl w:val="AA483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E954DE"/>
    <w:multiLevelType w:val="hybridMultilevel"/>
    <w:tmpl w:val="0458F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07888"/>
    <w:multiLevelType w:val="hybridMultilevel"/>
    <w:tmpl w:val="46C091BC"/>
    <w:lvl w:ilvl="0" w:tplc="62AE3C2C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FC518E"/>
    <w:multiLevelType w:val="hybridMultilevel"/>
    <w:tmpl w:val="18607DAC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47C0A"/>
    <w:multiLevelType w:val="hybridMultilevel"/>
    <w:tmpl w:val="CBF0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637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F961678"/>
    <w:multiLevelType w:val="hybridMultilevel"/>
    <w:tmpl w:val="5E9AC742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103DE"/>
    <w:multiLevelType w:val="hybridMultilevel"/>
    <w:tmpl w:val="3FA4F6EC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316A74"/>
    <w:multiLevelType w:val="hybridMultilevel"/>
    <w:tmpl w:val="6D0CE1AA"/>
    <w:lvl w:ilvl="0" w:tplc="880E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2D36A4"/>
    <w:multiLevelType w:val="hybridMultilevel"/>
    <w:tmpl w:val="FDAE91BE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40A0F"/>
    <w:multiLevelType w:val="hybridMultilevel"/>
    <w:tmpl w:val="A054316E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D46AD"/>
    <w:multiLevelType w:val="multilevel"/>
    <w:tmpl w:val="1842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74177"/>
    <w:multiLevelType w:val="hybridMultilevel"/>
    <w:tmpl w:val="616A7F10"/>
    <w:lvl w:ilvl="0" w:tplc="A4DE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27"/>
  </w:num>
  <w:num w:numId="4">
    <w:abstractNumId w:val="2"/>
  </w:num>
  <w:num w:numId="5">
    <w:abstractNumId w:val="31"/>
  </w:num>
  <w:num w:numId="6">
    <w:abstractNumId w:val="36"/>
  </w:num>
  <w:num w:numId="7">
    <w:abstractNumId w:val="24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29"/>
  </w:num>
  <w:num w:numId="9">
    <w:abstractNumId w:val="34"/>
  </w:num>
  <w:num w:numId="10">
    <w:abstractNumId w:val="8"/>
  </w:num>
  <w:num w:numId="11">
    <w:abstractNumId w:val="9"/>
  </w:num>
  <w:num w:numId="12">
    <w:abstractNumId w:val="24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424" w:hanging="43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3"/>
  </w:num>
  <w:num w:numId="14">
    <w:abstractNumId w:val="12"/>
  </w:num>
  <w:num w:numId="15">
    <w:abstractNumId w:val="37"/>
  </w:num>
  <w:num w:numId="16">
    <w:abstractNumId w:val="4"/>
  </w:num>
  <w:num w:numId="17">
    <w:abstractNumId w:val="23"/>
  </w:num>
  <w:num w:numId="18">
    <w:abstractNumId w:val="32"/>
  </w:num>
  <w:num w:numId="19">
    <w:abstractNumId w:val="20"/>
  </w:num>
  <w:num w:numId="20">
    <w:abstractNumId w:val="26"/>
  </w:num>
  <w:num w:numId="21">
    <w:abstractNumId w:val="19"/>
  </w:num>
  <w:num w:numId="22">
    <w:abstractNumId w:val="17"/>
  </w:num>
  <w:num w:numId="23">
    <w:abstractNumId w:val="33"/>
  </w:num>
  <w:num w:numId="24">
    <w:abstractNumId w:val="7"/>
  </w:num>
  <w:num w:numId="25">
    <w:abstractNumId w:val="44"/>
  </w:num>
  <w:num w:numId="26">
    <w:abstractNumId w:val="43"/>
  </w:num>
  <w:num w:numId="27">
    <w:abstractNumId w:val="10"/>
  </w:num>
  <w:num w:numId="28">
    <w:abstractNumId w:val="46"/>
  </w:num>
  <w:num w:numId="29">
    <w:abstractNumId w:val="5"/>
  </w:num>
  <w:num w:numId="30">
    <w:abstractNumId w:val="16"/>
  </w:num>
  <w:num w:numId="31">
    <w:abstractNumId w:val="35"/>
  </w:num>
  <w:num w:numId="32">
    <w:abstractNumId w:val="0"/>
  </w:num>
  <w:num w:numId="33">
    <w:abstractNumId w:val="18"/>
  </w:num>
  <w:num w:numId="34">
    <w:abstractNumId w:val="21"/>
  </w:num>
  <w:num w:numId="35">
    <w:abstractNumId w:val="22"/>
  </w:num>
  <w:num w:numId="36">
    <w:abstractNumId w:val="6"/>
  </w:num>
  <w:num w:numId="37">
    <w:abstractNumId w:val="11"/>
  </w:num>
  <w:num w:numId="38">
    <w:abstractNumId w:val="25"/>
  </w:num>
  <w:num w:numId="39">
    <w:abstractNumId w:val="15"/>
  </w:num>
  <w:num w:numId="40">
    <w:abstractNumId w:val="14"/>
  </w:num>
  <w:num w:numId="41">
    <w:abstractNumId w:val="41"/>
  </w:num>
  <w:num w:numId="42">
    <w:abstractNumId w:val="42"/>
  </w:num>
  <w:num w:numId="43">
    <w:abstractNumId w:val="30"/>
  </w:num>
  <w:num w:numId="44">
    <w:abstractNumId w:val="28"/>
  </w:num>
  <w:num w:numId="45">
    <w:abstractNumId w:val="1"/>
  </w:num>
  <w:num w:numId="46">
    <w:abstractNumId w:val="40"/>
  </w:num>
  <w:num w:numId="47">
    <w:abstractNumId w:val="45"/>
  </w:num>
  <w:num w:numId="48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1F98"/>
    <w:rsid w:val="0000240C"/>
    <w:rsid w:val="00004242"/>
    <w:rsid w:val="00006003"/>
    <w:rsid w:val="000100B6"/>
    <w:rsid w:val="0001177F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0A0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5697"/>
    <w:rsid w:val="00046FC1"/>
    <w:rsid w:val="00047288"/>
    <w:rsid w:val="000510BB"/>
    <w:rsid w:val="00051336"/>
    <w:rsid w:val="0005369B"/>
    <w:rsid w:val="00055600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A092A"/>
    <w:rsid w:val="000A0E7E"/>
    <w:rsid w:val="000A1305"/>
    <w:rsid w:val="000A1779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C7DF4"/>
    <w:rsid w:val="000D00DE"/>
    <w:rsid w:val="000D0695"/>
    <w:rsid w:val="000D2BFC"/>
    <w:rsid w:val="000D32B6"/>
    <w:rsid w:val="000D5C10"/>
    <w:rsid w:val="000D618A"/>
    <w:rsid w:val="000D6CB9"/>
    <w:rsid w:val="000D79AE"/>
    <w:rsid w:val="000D7F1D"/>
    <w:rsid w:val="000E006C"/>
    <w:rsid w:val="000E015A"/>
    <w:rsid w:val="000E1307"/>
    <w:rsid w:val="000E1630"/>
    <w:rsid w:val="000E2C37"/>
    <w:rsid w:val="000E3A6F"/>
    <w:rsid w:val="000E3CA7"/>
    <w:rsid w:val="000E451C"/>
    <w:rsid w:val="000E4723"/>
    <w:rsid w:val="000E4979"/>
    <w:rsid w:val="000E6EDE"/>
    <w:rsid w:val="000F0BDC"/>
    <w:rsid w:val="000F2717"/>
    <w:rsid w:val="000F3558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37454"/>
    <w:rsid w:val="0014229B"/>
    <w:rsid w:val="0014320D"/>
    <w:rsid w:val="0014667C"/>
    <w:rsid w:val="0015350F"/>
    <w:rsid w:val="0015617E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77755"/>
    <w:rsid w:val="00180455"/>
    <w:rsid w:val="001816F5"/>
    <w:rsid w:val="00181BE5"/>
    <w:rsid w:val="00182077"/>
    <w:rsid w:val="001859D7"/>
    <w:rsid w:val="00186497"/>
    <w:rsid w:val="00186C9D"/>
    <w:rsid w:val="00191960"/>
    <w:rsid w:val="00191CCB"/>
    <w:rsid w:val="001920EE"/>
    <w:rsid w:val="001931DF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07F"/>
    <w:rsid w:val="001B76C4"/>
    <w:rsid w:val="001B787C"/>
    <w:rsid w:val="001C0534"/>
    <w:rsid w:val="001C173E"/>
    <w:rsid w:val="001C181C"/>
    <w:rsid w:val="001C31B0"/>
    <w:rsid w:val="001C3BD6"/>
    <w:rsid w:val="001C3D56"/>
    <w:rsid w:val="001C55C2"/>
    <w:rsid w:val="001C6D2B"/>
    <w:rsid w:val="001C7E09"/>
    <w:rsid w:val="001D05A9"/>
    <w:rsid w:val="001D0981"/>
    <w:rsid w:val="001D2608"/>
    <w:rsid w:val="001D4A52"/>
    <w:rsid w:val="001D5987"/>
    <w:rsid w:val="001D5C83"/>
    <w:rsid w:val="001D609E"/>
    <w:rsid w:val="001D6688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0C3C"/>
    <w:rsid w:val="00201B4B"/>
    <w:rsid w:val="00206835"/>
    <w:rsid w:val="00206EDA"/>
    <w:rsid w:val="00207C5A"/>
    <w:rsid w:val="00212661"/>
    <w:rsid w:val="00220DF6"/>
    <w:rsid w:val="00223D79"/>
    <w:rsid w:val="00224677"/>
    <w:rsid w:val="002255EF"/>
    <w:rsid w:val="002266F3"/>
    <w:rsid w:val="00230DE8"/>
    <w:rsid w:val="002317E1"/>
    <w:rsid w:val="00232969"/>
    <w:rsid w:val="002333A7"/>
    <w:rsid w:val="00234463"/>
    <w:rsid w:val="00236849"/>
    <w:rsid w:val="00236D10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47E7B"/>
    <w:rsid w:val="00251899"/>
    <w:rsid w:val="00253BCA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795"/>
    <w:rsid w:val="00296326"/>
    <w:rsid w:val="002A0C00"/>
    <w:rsid w:val="002A2040"/>
    <w:rsid w:val="002A3C43"/>
    <w:rsid w:val="002A43B2"/>
    <w:rsid w:val="002B016F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C23"/>
    <w:rsid w:val="00321E87"/>
    <w:rsid w:val="00322E1A"/>
    <w:rsid w:val="003251F2"/>
    <w:rsid w:val="00326609"/>
    <w:rsid w:val="00326785"/>
    <w:rsid w:val="00327370"/>
    <w:rsid w:val="00330B5C"/>
    <w:rsid w:val="00330BD2"/>
    <w:rsid w:val="00330F8D"/>
    <w:rsid w:val="00333C39"/>
    <w:rsid w:val="0033414D"/>
    <w:rsid w:val="00340AA1"/>
    <w:rsid w:val="003436AA"/>
    <w:rsid w:val="00344585"/>
    <w:rsid w:val="0034785B"/>
    <w:rsid w:val="00350000"/>
    <w:rsid w:val="0035319B"/>
    <w:rsid w:val="003537FB"/>
    <w:rsid w:val="00355505"/>
    <w:rsid w:val="003572E2"/>
    <w:rsid w:val="003573B4"/>
    <w:rsid w:val="00357E5F"/>
    <w:rsid w:val="00360133"/>
    <w:rsid w:val="00360212"/>
    <w:rsid w:val="00361211"/>
    <w:rsid w:val="00361A70"/>
    <w:rsid w:val="003625AB"/>
    <w:rsid w:val="003630A7"/>
    <w:rsid w:val="00366529"/>
    <w:rsid w:val="003702C5"/>
    <w:rsid w:val="00370C93"/>
    <w:rsid w:val="00370F77"/>
    <w:rsid w:val="00375887"/>
    <w:rsid w:val="00375B19"/>
    <w:rsid w:val="00375EB1"/>
    <w:rsid w:val="0037681B"/>
    <w:rsid w:val="00377304"/>
    <w:rsid w:val="00380EDD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97C"/>
    <w:rsid w:val="003B2C96"/>
    <w:rsid w:val="003B3303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C6B0F"/>
    <w:rsid w:val="003D448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50AF"/>
    <w:rsid w:val="003E6F50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644"/>
    <w:rsid w:val="0043192E"/>
    <w:rsid w:val="00432DA9"/>
    <w:rsid w:val="0043399E"/>
    <w:rsid w:val="0043460F"/>
    <w:rsid w:val="0043497B"/>
    <w:rsid w:val="004354E8"/>
    <w:rsid w:val="00437BBD"/>
    <w:rsid w:val="00437D5A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E3A"/>
    <w:rsid w:val="00483FE0"/>
    <w:rsid w:val="004843E1"/>
    <w:rsid w:val="0048631B"/>
    <w:rsid w:val="004863AD"/>
    <w:rsid w:val="00487590"/>
    <w:rsid w:val="00490625"/>
    <w:rsid w:val="00491F60"/>
    <w:rsid w:val="004968AB"/>
    <w:rsid w:val="00496A27"/>
    <w:rsid w:val="00497EE2"/>
    <w:rsid w:val="004A19D9"/>
    <w:rsid w:val="004A2A51"/>
    <w:rsid w:val="004A4661"/>
    <w:rsid w:val="004A4984"/>
    <w:rsid w:val="004A73EB"/>
    <w:rsid w:val="004A75C7"/>
    <w:rsid w:val="004B0546"/>
    <w:rsid w:val="004B0D5C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06F3"/>
    <w:rsid w:val="005025ED"/>
    <w:rsid w:val="0050286B"/>
    <w:rsid w:val="00503FE4"/>
    <w:rsid w:val="00504D8D"/>
    <w:rsid w:val="00504FA7"/>
    <w:rsid w:val="00506406"/>
    <w:rsid w:val="00506BD8"/>
    <w:rsid w:val="0050713B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37F3"/>
    <w:rsid w:val="00525284"/>
    <w:rsid w:val="005255D3"/>
    <w:rsid w:val="005267A5"/>
    <w:rsid w:val="00527A84"/>
    <w:rsid w:val="0053432F"/>
    <w:rsid w:val="005378F4"/>
    <w:rsid w:val="00537C1D"/>
    <w:rsid w:val="00537FAA"/>
    <w:rsid w:val="00540DFC"/>
    <w:rsid w:val="00544074"/>
    <w:rsid w:val="00544310"/>
    <w:rsid w:val="0055140F"/>
    <w:rsid w:val="00551A23"/>
    <w:rsid w:val="005564EF"/>
    <w:rsid w:val="0055675B"/>
    <w:rsid w:val="00556ECE"/>
    <w:rsid w:val="00557FBC"/>
    <w:rsid w:val="0056073E"/>
    <w:rsid w:val="005608FF"/>
    <w:rsid w:val="00560CCA"/>
    <w:rsid w:val="005621A9"/>
    <w:rsid w:val="00562D6D"/>
    <w:rsid w:val="00563A69"/>
    <w:rsid w:val="005653CE"/>
    <w:rsid w:val="00565FBD"/>
    <w:rsid w:val="00566EA3"/>
    <w:rsid w:val="00567E68"/>
    <w:rsid w:val="00567EF1"/>
    <w:rsid w:val="00570380"/>
    <w:rsid w:val="00570D08"/>
    <w:rsid w:val="00571CA2"/>
    <w:rsid w:val="00574008"/>
    <w:rsid w:val="005740A3"/>
    <w:rsid w:val="00575C85"/>
    <w:rsid w:val="00580AC8"/>
    <w:rsid w:val="0058265C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EF0"/>
    <w:rsid w:val="005D5DF7"/>
    <w:rsid w:val="005D6BF0"/>
    <w:rsid w:val="005E041B"/>
    <w:rsid w:val="005E0821"/>
    <w:rsid w:val="005E0AC7"/>
    <w:rsid w:val="005E194B"/>
    <w:rsid w:val="005E412E"/>
    <w:rsid w:val="005E41A5"/>
    <w:rsid w:val="005E440A"/>
    <w:rsid w:val="005E7AC3"/>
    <w:rsid w:val="005F0A08"/>
    <w:rsid w:val="005F2270"/>
    <w:rsid w:val="005F251C"/>
    <w:rsid w:val="005F292F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28E"/>
    <w:rsid w:val="00617D26"/>
    <w:rsid w:val="006203C1"/>
    <w:rsid w:val="006205D0"/>
    <w:rsid w:val="00621552"/>
    <w:rsid w:val="0062549C"/>
    <w:rsid w:val="00626EF8"/>
    <w:rsid w:val="006272AA"/>
    <w:rsid w:val="00631F57"/>
    <w:rsid w:val="006345D9"/>
    <w:rsid w:val="006406D7"/>
    <w:rsid w:val="00642DEE"/>
    <w:rsid w:val="0064371A"/>
    <w:rsid w:val="00643A79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571DB"/>
    <w:rsid w:val="006607FD"/>
    <w:rsid w:val="0066208C"/>
    <w:rsid w:val="0066442C"/>
    <w:rsid w:val="00665B41"/>
    <w:rsid w:val="00665E56"/>
    <w:rsid w:val="00665F38"/>
    <w:rsid w:val="00667DBB"/>
    <w:rsid w:val="0067438C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310"/>
    <w:rsid w:val="00685694"/>
    <w:rsid w:val="006857D8"/>
    <w:rsid w:val="00686EE1"/>
    <w:rsid w:val="0068728F"/>
    <w:rsid w:val="00690EE4"/>
    <w:rsid w:val="00691E7A"/>
    <w:rsid w:val="006951E5"/>
    <w:rsid w:val="00697536"/>
    <w:rsid w:val="00697F9F"/>
    <w:rsid w:val="006A186C"/>
    <w:rsid w:val="006A449D"/>
    <w:rsid w:val="006A601E"/>
    <w:rsid w:val="006A6754"/>
    <w:rsid w:val="006A6F6A"/>
    <w:rsid w:val="006B1E9C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6F4CB0"/>
    <w:rsid w:val="00700030"/>
    <w:rsid w:val="007013AF"/>
    <w:rsid w:val="00705091"/>
    <w:rsid w:val="00706B0C"/>
    <w:rsid w:val="00706F04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5F48"/>
    <w:rsid w:val="007611F7"/>
    <w:rsid w:val="00761979"/>
    <w:rsid w:val="00762917"/>
    <w:rsid w:val="0076366A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1FF6"/>
    <w:rsid w:val="007826A3"/>
    <w:rsid w:val="00782BD3"/>
    <w:rsid w:val="00783359"/>
    <w:rsid w:val="0078424C"/>
    <w:rsid w:val="007846B9"/>
    <w:rsid w:val="0078679F"/>
    <w:rsid w:val="00790EAD"/>
    <w:rsid w:val="00794E61"/>
    <w:rsid w:val="007A14BB"/>
    <w:rsid w:val="007A17AE"/>
    <w:rsid w:val="007A1E13"/>
    <w:rsid w:val="007A23C7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AEF"/>
    <w:rsid w:val="007D0D42"/>
    <w:rsid w:val="007D16BB"/>
    <w:rsid w:val="007D18B2"/>
    <w:rsid w:val="007D26DA"/>
    <w:rsid w:val="007D2F6B"/>
    <w:rsid w:val="007D4A59"/>
    <w:rsid w:val="007D4A76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85C"/>
    <w:rsid w:val="00812E2E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339"/>
    <w:rsid w:val="0082443C"/>
    <w:rsid w:val="00824FDF"/>
    <w:rsid w:val="008265FE"/>
    <w:rsid w:val="00826D7F"/>
    <w:rsid w:val="008274B6"/>
    <w:rsid w:val="008300BA"/>
    <w:rsid w:val="00830707"/>
    <w:rsid w:val="00830B69"/>
    <w:rsid w:val="0083174A"/>
    <w:rsid w:val="00834B8A"/>
    <w:rsid w:val="008357C7"/>
    <w:rsid w:val="00836A16"/>
    <w:rsid w:val="00840EA7"/>
    <w:rsid w:val="00846FF8"/>
    <w:rsid w:val="0084767F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266A"/>
    <w:rsid w:val="00873E0E"/>
    <w:rsid w:val="0087447C"/>
    <w:rsid w:val="00874A6A"/>
    <w:rsid w:val="00877C91"/>
    <w:rsid w:val="008800F3"/>
    <w:rsid w:val="0088180D"/>
    <w:rsid w:val="00883F81"/>
    <w:rsid w:val="0088440A"/>
    <w:rsid w:val="00890B05"/>
    <w:rsid w:val="0089113B"/>
    <w:rsid w:val="00891C7C"/>
    <w:rsid w:val="00892056"/>
    <w:rsid w:val="0089229A"/>
    <w:rsid w:val="00894151"/>
    <w:rsid w:val="00894E04"/>
    <w:rsid w:val="0089581D"/>
    <w:rsid w:val="008970AB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40C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2AE"/>
    <w:rsid w:val="008E36F9"/>
    <w:rsid w:val="008E3B35"/>
    <w:rsid w:val="008E3CAA"/>
    <w:rsid w:val="008E451A"/>
    <w:rsid w:val="008E4A9F"/>
    <w:rsid w:val="008E5549"/>
    <w:rsid w:val="008E5BE6"/>
    <w:rsid w:val="008E673A"/>
    <w:rsid w:val="008E71D9"/>
    <w:rsid w:val="008E7B04"/>
    <w:rsid w:val="008F247D"/>
    <w:rsid w:val="008F2879"/>
    <w:rsid w:val="008F2D50"/>
    <w:rsid w:val="008F2FA9"/>
    <w:rsid w:val="008F301C"/>
    <w:rsid w:val="008F38E0"/>
    <w:rsid w:val="008F3A75"/>
    <w:rsid w:val="008F5529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6841"/>
    <w:rsid w:val="00927253"/>
    <w:rsid w:val="00927663"/>
    <w:rsid w:val="009301FC"/>
    <w:rsid w:val="00930E73"/>
    <w:rsid w:val="00932DE3"/>
    <w:rsid w:val="00933FDD"/>
    <w:rsid w:val="00935945"/>
    <w:rsid w:val="00936BF5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10D"/>
    <w:rsid w:val="0095175C"/>
    <w:rsid w:val="0095285E"/>
    <w:rsid w:val="00952DFC"/>
    <w:rsid w:val="009530AA"/>
    <w:rsid w:val="00953821"/>
    <w:rsid w:val="00956989"/>
    <w:rsid w:val="0096000D"/>
    <w:rsid w:val="00960197"/>
    <w:rsid w:val="00962030"/>
    <w:rsid w:val="00963B18"/>
    <w:rsid w:val="00964BB2"/>
    <w:rsid w:val="00965A1D"/>
    <w:rsid w:val="00965E82"/>
    <w:rsid w:val="009703BF"/>
    <w:rsid w:val="00971417"/>
    <w:rsid w:val="00972DC9"/>
    <w:rsid w:val="00977AA4"/>
    <w:rsid w:val="00981ACB"/>
    <w:rsid w:val="00983066"/>
    <w:rsid w:val="0098375A"/>
    <w:rsid w:val="00991D3C"/>
    <w:rsid w:val="00991E46"/>
    <w:rsid w:val="00992AA7"/>
    <w:rsid w:val="00993A5C"/>
    <w:rsid w:val="00995325"/>
    <w:rsid w:val="009953B1"/>
    <w:rsid w:val="00995AF2"/>
    <w:rsid w:val="0099604D"/>
    <w:rsid w:val="009961B2"/>
    <w:rsid w:val="00997F20"/>
    <w:rsid w:val="009A078A"/>
    <w:rsid w:val="009A0C49"/>
    <w:rsid w:val="009A15BF"/>
    <w:rsid w:val="009A2882"/>
    <w:rsid w:val="009A4A9C"/>
    <w:rsid w:val="009A4F5C"/>
    <w:rsid w:val="009A5551"/>
    <w:rsid w:val="009A5FAB"/>
    <w:rsid w:val="009A7689"/>
    <w:rsid w:val="009B3E6F"/>
    <w:rsid w:val="009B4985"/>
    <w:rsid w:val="009B702B"/>
    <w:rsid w:val="009B7508"/>
    <w:rsid w:val="009B7574"/>
    <w:rsid w:val="009B7C32"/>
    <w:rsid w:val="009C0342"/>
    <w:rsid w:val="009C16B7"/>
    <w:rsid w:val="009C2278"/>
    <w:rsid w:val="009C4014"/>
    <w:rsid w:val="009C6FD8"/>
    <w:rsid w:val="009C711B"/>
    <w:rsid w:val="009C72C0"/>
    <w:rsid w:val="009D0D60"/>
    <w:rsid w:val="009D0D95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088"/>
    <w:rsid w:val="009E5DCD"/>
    <w:rsid w:val="009F0D88"/>
    <w:rsid w:val="009F0EF7"/>
    <w:rsid w:val="009F1103"/>
    <w:rsid w:val="009F3A48"/>
    <w:rsid w:val="009F51EE"/>
    <w:rsid w:val="009F5952"/>
    <w:rsid w:val="009F5AFC"/>
    <w:rsid w:val="00A04460"/>
    <w:rsid w:val="00A06FE5"/>
    <w:rsid w:val="00A119B6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27610"/>
    <w:rsid w:val="00A30472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7CF"/>
    <w:rsid w:val="00A57973"/>
    <w:rsid w:val="00A61CB9"/>
    <w:rsid w:val="00A6540D"/>
    <w:rsid w:val="00A65565"/>
    <w:rsid w:val="00A666B6"/>
    <w:rsid w:val="00A66A58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0AEA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6D7"/>
    <w:rsid w:val="00AB0882"/>
    <w:rsid w:val="00AB30C6"/>
    <w:rsid w:val="00AB3B72"/>
    <w:rsid w:val="00AB4108"/>
    <w:rsid w:val="00AB43BC"/>
    <w:rsid w:val="00AB7326"/>
    <w:rsid w:val="00AB7BEF"/>
    <w:rsid w:val="00AC0555"/>
    <w:rsid w:val="00AC09B5"/>
    <w:rsid w:val="00AC160E"/>
    <w:rsid w:val="00AC22CE"/>
    <w:rsid w:val="00AC348B"/>
    <w:rsid w:val="00AC5046"/>
    <w:rsid w:val="00AC5381"/>
    <w:rsid w:val="00AC76C9"/>
    <w:rsid w:val="00AC7D29"/>
    <w:rsid w:val="00AD21E5"/>
    <w:rsid w:val="00AD283D"/>
    <w:rsid w:val="00AD2B43"/>
    <w:rsid w:val="00AD4155"/>
    <w:rsid w:val="00AD5F92"/>
    <w:rsid w:val="00AD6EB6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48FF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0533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56F7"/>
    <w:rsid w:val="00B45953"/>
    <w:rsid w:val="00B46687"/>
    <w:rsid w:val="00B47CCB"/>
    <w:rsid w:val="00B50959"/>
    <w:rsid w:val="00B5234B"/>
    <w:rsid w:val="00B57A68"/>
    <w:rsid w:val="00B611CA"/>
    <w:rsid w:val="00B615BD"/>
    <w:rsid w:val="00B6419D"/>
    <w:rsid w:val="00B6583B"/>
    <w:rsid w:val="00B666E4"/>
    <w:rsid w:val="00B67285"/>
    <w:rsid w:val="00B70316"/>
    <w:rsid w:val="00B71623"/>
    <w:rsid w:val="00B72CFC"/>
    <w:rsid w:val="00B7510C"/>
    <w:rsid w:val="00B75F54"/>
    <w:rsid w:val="00B76721"/>
    <w:rsid w:val="00B777F9"/>
    <w:rsid w:val="00B77FF1"/>
    <w:rsid w:val="00B8082C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A7487"/>
    <w:rsid w:val="00BB1893"/>
    <w:rsid w:val="00BB2368"/>
    <w:rsid w:val="00BB3986"/>
    <w:rsid w:val="00BB43D1"/>
    <w:rsid w:val="00BB5571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6D"/>
    <w:rsid w:val="00BE318E"/>
    <w:rsid w:val="00BE6115"/>
    <w:rsid w:val="00BE7DF8"/>
    <w:rsid w:val="00BF0E95"/>
    <w:rsid w:val="00BF26EA"/>
    <w:rsid w:val="00BF2BDC"/>
    <w:rsid w:val="00BF3127"/>
    <w:rsid w:val="00BF32DA"/>
    <w:rsid w:val="00BF3DAE"/>
    <w:rsid w:val="00BF3F57"/>
    <w:rsid w:val="00BF4A1B"/>
    <w:rsid w:val="00BF5124"/>
    <w:rsid w:val="00BF5515"/>
    <w:rsid w:val="00BF5916"/>
    <w:rsid w:val="00BF5AC2"/>
    <w:rsid w:val="00BF684C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13E35"/>
    <w:rsid w:val="00C216B4"/>
    <w:rsid w:val="00C2487B"/>
    <w:rsid w:val="00C24AC9"/>
    <w:rsid w:val="00C25C47"/>
    <w:rsid w:val="00C25CDC"/>
    <w:rsid w:val="00C25D1F"/>
    <w:rsid w:val="00C2612C"/>
    <w:rsid w:val="00C26F48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1CAC"/>
    <w:rsid w:val="00C53416"/>
    <w:rsid w:val="00C5369D"/>
    <w:rsid w:val="00C54B21"/>
    <w:rsid w:val="00C55C33"/>
    <w:rsid w:val="00C562AD"/>
    <w:rsid w:val="00C570D7"/>
    <w:rsid w:val="00C61466"/>
    <w:rsid w:val="00C61F60"/>
    <w:rsid w:val="00C621F2"/>
    <w:rsid w:val="00C64500"/>
    <w:rsid w:val="00C65463"/>
    <w:rsid w:val="00C6695F"/>
    <w:rsid w:val="00C671C8"/>
    <w:rsid w:val="00C67577"/>
    <w:rsid w:val="00C70488"/>
    <w:rsid w:val="00C70622"/>
    <w:rsid w:val="00C70C59"/>
    <w:rsid w:val="00C711CE"/>
    <w:rsid w:val="00C71CAC"/>
    <w:rsid w:val="00C72015"/>
    <w:rsid w:val="00C73B22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66F3"/>
    <w:rsid w:val="00CA73B9"/>
    <w:rsid w:val="00CB06DF"/>
    <w:rsid w:val="00CB10E0"/>
    <w:rsid w:val="00CB2979"/>
    <w:rsid w:val="00CB2C89"/>
    <w:rsid w:val="00CB3551"/>
    <w:rsid w:val="00CB4265"/>
    <w:rsid w:val="00CB4FDA"/>
    <w:rsid w:val="00CB79FC"/>
    <w:rsid w:val="00CB7ACA"/>
    <w:rsid w:val="00CC0F01"/>
    <w:rsid w:val="00CC1340"/>
    <w:rsid w:val="00CC4C52"/>
    <w:rsid w:val="00CC5483"/>
    <w:rsid w:val="00CC554F"/>
    <w:rsid w:val="00CC7A35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960"/>
    <w:rsid w:val="00CE0CF7"/>
    <w:rsid w:val="00CE24C8"/>
    <w:rsid w:val="00CE5026"/>
    <w:rsid w:val="00CF0911"/>
    <w:rsid w:val="00CF0D45"/>
    <w:rsid w:val="00CF47ED"/>
    <w:rsid w:val="00CF572F"/>
    <w:rsid w:val="00CF617B"/>
    <w:rsid w:val="00CF6646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3AF1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418D"/>
    <w:rsid w:val="00D34548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1232"/>
    <w:rsid w:val="00D4270D"/>
    <w:rsid w:val="00D43007"/>
    <w:rsid w:val="00D434B8"/>
    <w:rsid w:val="00D435F3"/>
    <w:rsid w:val="00D43792"/>
    <w:rsid w:val="00D44057"/>
    <w:rsid w:val="00D441C9"/>
    <w:rsid w:val="00D4425F"/>
    <w:rsid w:val="00D4482B"/>
    <w:rsid w:val="00D4639B"/>
    <w:rsid w:val="00D47355"/>
    <w:rsid w:val="00D4769B"/>
    <w:rsid w:val="00D47FF5"/>
    <w:rsid w:val="00D50DEA"/>
    <w:rsid w:val="00D512BC"/>
    <w:rsid w:val="00D518AC"/>
    <w:rsid w:val="00D51BE9"/>
    <w:rsid w:val="00D51E45"/>
    <w:rsid w:val="00D52F88"/>
    <w:rsid w:val="00D53967"/>
    <w:rsid w:val="00D540A7"/>
    <w:rsid w:val="00D55C4F"/>
    <w:rsid w:val="00D57214"/>
    <w:rsid w:val="00D57A61"/>
    <w:rsid w:val="00D6119F"/>
    <w:rsid w:val="00D614D9"/>
    <w:rsid w:val="00D62DC7"/>
    <w:rsid w:val="00D66032"/>
    <w:rsid w:val="00D673EF"/>
    <w:rsid w:val="00D70413"/>
    <w:rsid w:val="00D70BD5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56DB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1EC"/>
    <w:rsid w:val="00DC43B4"/>
    <w:rsid w:val="00DC53FB"/>
    <w:rsid w:val="00DC6B61"/>
    <w:rsid w:val="00DC75B6"/>
    <w:rsid w:val="00DC7839"/>
    <w:rsid w:val="00DC7D97"/>
    <w:rsid w:val="00DC7ED7"/>
    <w:rsid w:val="00DD1AB5"/>
    <w:rsid w:val="00DD3C82"/>
    <w:rsid w:val="00DD3D7E"/>
    <w:rsid w:val="00DD49EC"/>
    <w:rsid w:val="00DD62D6"/>
    <w:rsid w:val="00DD7258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E5F8B"/>
    <w:rsid w:val="00DF0971"/>
    <w:rsid w:val="00DF09ED"/>
    <w:rsid w:val="00DF1F47"/>
    <w:rsid w:val="00DF569C"/>
    <w:rsid w:val="00DF61F0"/>
    <w:rsid w:val="00DF73DB"/>
    <w:rsid w:val="00DF7667"/>
    <w:rsid w:val="00DF796E"/>
    <w:rsid w:val="00E046BE"/>
    <w:rsid w:val="00E0759D"/>
    <w:rsid w:val="00E145A1"/>
    <w:rsid w:val="00E148EA"/>
    <w:rsid w:val="00E14F08"/>
    <w:rsid w:val="00E15CD2"/>
    <w:rsid w:val="00E15ECB"/>
    <w:rsid w:val="00E1780F"/>
    <w:rsid w:val="00E20992"/>
    <w:rsid w:val="00E228D7"/>
    <w:rsid w:val="00E22B1B"/>
    <w:rsid w:val="00E23A6C"/>
    <w:rsid w:val="00E23C56"/>
    <w:rsid w:val="00E250A6"/>
    <w:rsid w:val="00E2621F"/>
    <w:rsid w:val="00E3160D"/>
    <w:rsid w:val="00E323E3"/>
    <w:rsid w:val="00E348E5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26BB"/>
    <w:rsid w:val="00E73532"/>
    <w:rsid w:val="00E76457"/>
    <w:rsid w:val="00E8144C"/>
    <w:rsid w:val="00E814B2"/>
    <w:rsid w:val="00E818E2"/>
    <w:rsid w:val="00E82206"/>
    <w:rsid w:val="00E85856"/>
    <w:rsid w:val="00E91757"/>
    <w:rsid w:val="00E91B1E"/>
    <w:rsid w:val="00E9293C"/>
    <w:rsid w:val="00E94162"/>
    <w:rsid w:val="00E94BBE"/>
    <w:rsid w:val="00EA0E97"/>
    <w:rsid w:val="00EA1182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495E"/>
    <w:rsid w:val="00EC6589"/>
    <w:rsid w:val="00EC7D89"/>
    <w:rsid w:val="00EC7EEC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A9A"/>
    <w:rsid w:val="00EE412A"/>
    <w:rsid w:val="00EE49C2"/>
    <w:rsid w:val="00EE6A77"/>
    <w:rsid w:val="00EE75FE"/>
    <w:rsid w:val="00EE7E62"/>
    <w:rsid w:val="00EF4CC2"/>
    <w:rsid w:val="00EF5B76"/>
    <w:rsid w:val="00EF68C5"/>
    <w:rsid w:val="00EF748D"/>
    <w:rsid w:val="00EF7EB0"/>
    <w:rsid w:val="00F00AF4"/>
    <w:rsid w:val="00F00D2B"/>
    <w:rsid w:val="00F02293"/>
    <w:rsid w:val="00F03056"/>
    <w:rsid w:val="00F0450F"/>
    <w:rsid w:val="00F07361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AC8"/>
    <w:rsid w:val="00F27F24"/>
    <w:rsid w:val="00F32AE4"/>
    <w:rsid w:val="00F3346F"/>
    <w:rsid w:val="00F34E4E"/>
    <w:rsid w:val="00F3505B"/>
    <w:rsid w:val="00F36C30"/>
    <w:rsid w:val="00F44090"/>
    <w:rsid w:val="00F45733"/>
    <w:rsid w:val="00F45E9D"/>
    <w:rsid w:val="00F4758D"/>
    <w:rsid w:val="00F47DD1"/>
    <w:rsid w:val="00F51AE7"/>
    <w:rsid w:val="00F52BC4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4AB8"/>
    <w:rsid w:val="00F64C56"/>
    <w:rsid w:val="00F66720"/>
    <w:rsid w:val="00F67F3D"/>
    <w:rsid w:val="00F70D10"/>
    <w:rsid w:val="00F720FA"/>
    <w:rsid w:val="00F72A70"/>
    <w:rsid w:val="00F73BBC"/>
    <w:rsid w:val="00F73BDF"/>
    <w:rsid w:val="00F74820"/>
    <w:rsid w:val="00F75296"/>
    <w:rsid w:val="00F757CD"/>
    <w:rsid w:val="00F761A9"/>
    <w:rsid w:val="00F76579"/>
    <w:rsid w:val="00F77170"/>
    <w:rsid w:val="00F77BCB"/>
    <w:rsid w:val="00F77CEB"/>
    <w:rsid w:val="00F81CDF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487A"/>
    <w:rsid w:val="00F975D5"/>
    <w:rsid w:val="00FA1A9A"/>
    <w:rsid w:val="00FA1E7A"/>
    <w:rsid w:val="00FA61B0"/>
    <w:rsid w:val="00FA6D88"/>
    <w:rsid w:val="00FA7639"/>
    <w:rsid w:val="00FB478D"/>
    <w:rsid w:val="00FB6A92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6431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BF5"/>
    <w:pPr>
      <w:spacing w:before="200"/>
      <w:jc w:val="both"/>
    </w:pPr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A66A58"/>
    <w:pPr>
      <w:numPr>
        <w:numId w:val="12"/>
      </w:numPr>
      <w:ind w:left="425" w:hanging="425"/>
      <w:contextualSpacing w:val="0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A66A58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4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5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8"/>
      </w:numPr>
      <w:spacing w:after="0"/>
      <w:ind w:left="1922" w:hanging="357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  <w:style w:type="character" w:customStyle="1" w:styleId="loader-wrapper">
    <w:name w:val="loader-wrapper"/>
    <w:basedOn w:val="DefaultParagraphFont"/>
    <w:rsid w:val="001931DF"/>
  </w:style>
  <w:style w:type="character" w:customStyle="1" w:styleId="sc-iwskbi">
    <w:name w:val="sc-iwskbi"/>
    <w:basedOn w:val="DefaultParagraphFont"/>
    <w:rsid w:val="001931DF"/>
  </w:style>
  <w:style w:type="character" w:styleId="Emphasis">
    <w:name w:val="Emphasis"/>
    <w:basedOn w:val="DefaultParagraphFont"/>
    <w:uiPriority w:val="20"/>
    <w:qFormat/>
    <w:rsid w:val="00E32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cost-of-school-uniforms" TargetMode="External"/><Relationship Id="rId18" Type="http://schemas.openxmlformats.org/officeDocument/2006/relationships/hyperlink" Target="https://www.gov.uk/government/publications/cost-of-school-uniforms/cost-of-school-uniform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heschoolbus.net/article/uptospeed-on-statutory-cost-of-school-uniforms-guidance/8803" TargetMode="External"/><Relationship Id="rId20" Type="http://schemas.openxmlformats.org/officeDocument/2006/relationships/hyperlink" Target="mailto:info@hamiltons.bi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cost-of-school-uniform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equalityhumanrights.com/en/advice-and-guidance/preventing-hair-discrimination-schoo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eschoolbus.net/article/uptospeed-on-statutory-cost-of-school-uniforms-guidance/8803" TargetMode="External"/><Relationship Id="rId22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FF69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fc061d-08ad-4b4f-9b69-f600ee8651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2EA4DA2C53B409372CF24E75A7FE8" ma:contentTypeVersion="18" ma:contentTypeDescription="Create a new document." ma:contentTypeScope="" ma:versionID="2d2314d0264d37e1ed704fbf9c108284">
  <xsd:schema xmlns:xsd="http://www.w3.org/2001/XMLSchema" xmlns:xs="http://www.w3.org/2001/XMLSchema" xmlns:p="http://schemas.microsoft.com/office/2006/metadata/properties" xmlns:ns3="6ffc061d-08ad-4b4f-9b69-f600ee865176" xmlns:ns4="2568f8c5-1da4-4f18-8665-1ff4646d0943" targetNamespace="http://schemas.microsoft.com/office/2006/metadata/properties" ma:root="true" ma:fieldsID="571c0f58ffd1755a8747e6b4924e3424" ns3:_="" ns4:_="">
    <xsd:import namespace="6ffc061d-08ad-4b4f-9b69-f600ee865176"/>
    <xsd:import namespace="2568f8c5-1da4-4f18-8665-1ff4646d09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c061d-08ad-4b4f-9b69-f600ee865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f8c5-1da4-4f18-8665-1ff4646d0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1876B-815D-4B47-AD7C-3BE6647D6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6ED1E-9EDF-4C44-A868-E6371F3E05A1}">
  <ds:schemaRefs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6ffc061d-08ad-4b4f-9b69-f600ee865176"/>
    <ds:schemaRef ds:uri="http://www.w3.org/XML/1998/namespace"/>
    <ds:schemaRef ds:uri="2568f8c5-1da4-4f18-8665-1ff4646d094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EF25009-22D7-4808-AFBC-DD2289198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c061d-08ad-4b4f-9b69-f600ee865176"/>
    <ds:schemaRef ds:uri="2568f8c5-1da4-4f18-8665-1ff4646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F1CA4F-2FBA-4D4F-8EC5-77900E0B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Bishop Lonsdale Head</cp:lastModifiedBy>
  <cp:revision>2</cp:revision>
  <dcterms:created xsi:type="dcterms:W3CDTF">2025-06-30T17:09:00Z</dcterms:created>
  <dcterms:modified xsi:type="dcterms:W3CDTF">2025-06-30T17:09:00Z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0x0101005E92EA4DA2C53B409372CF24E75A7FE8</vt:lpwstr>
  </property>
</Properties>
</file>