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D946F" w14:textId="77777777" w:rsidR="000A73E2" w:rsidRDefault="000A73E2">
      <w:pPr>
        <w:pStyle w:val="BodyText"/>
        <w:rPr>
          <w:rFonts w:ascii="Times New Roman"/>
          <w:sz w:val="20"/>
        </w:rPr>
      </w:pPr>
    </w:p>
    <w:p w14:paraId="0D545A18" w14:textId="77777777" w:rsidR="000A73E2" w:rsidRDefault="000A73E2">
      <w:pPr>
        <w:pStyle w:val="BodyText"/>
        <w:rPr>
          <w:rFonts w:ascii="Times New Roman"/>
          <w:sz w:val="20"/>
        </w:rPr>
      </w:pPr>
    </w:p>
    <w:p w14:paraId="7810F02E" w14:textId="77777777" w:rsidR="000A73E2" w:rsidRDefault="000A73E2">
      <w:pPr>
        <w:pStyle w:val="BodyText"/>
        <w:rPr>
          <w:rFonts w:ascii="Times New Roman"/>
          <w:sz w:val="20"/>
        </w:rPr>
      </w:pPr>
    </w:p>
    <w:p w14:paraId="3CDB0E05" w14:textId="77777777" w:rsidR="000A73E2" w:rsidRDefault="000A73E2">
      <w:pPr>
        <w:pStyle w:val="BodyText"/>
        <w:rPr>
          <w:rFonts w:ascii="Times New Roman"/>
          <w:sz w:val="20"/>
        </w:rPr>
      </w:pPr>
    </w:p>
    <w:p w14:paraId="3AB5B2A7" w14:textId="77777777" w:rsidR="000A73E2" w:rsidRDefault="000A73E2">
      <w:pPr>
        <w:pStyle w:val="BodyText"/>
        <w:spacing w:before="9"/>
        <w:rPr>
          <w:rFonts w:ascii="Times New Roman"/>
          <w:sz w:val="15"/>
        </w:rPr>
      </w:pPr>
    </w:p>
    <w:p w14:paraId="67938C87" w14:textId="77777777" w:rsidR="000A73E2" w:rsidRDefault="00F14552">
      <w:pPr>
        <w:pStyle w:val="BodyText"/>
        <w:ind w:left="133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6ECE187" wp14:editId="5894CEBC">
            <wp:extent cx="4556766" cy="1528762"/>
            <wp:effectExtent l="0" t="0" r="0" b="0"/>
            <wp:docPr id="1" name="image1.png" descr="A close up of a sig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6766" cy="1528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30B69" w14:textId="77777777" w:rsidR="000A73E2" w:rsidRDefault="000A73E2">
      <w:pPr>
        <w:pStyle w:val="BodyText"/>
        <w:rPr>
          <w:rFonts w:ascii="Times New Roman"/>
          <w:sz w:val="20"/>
        </w:rPr>
      </w:pPr>
    </w:p>
    <w:p w14:paraId="185971FF" w14:textId="77777777" w:rsidR="000A73E2" w:rsidRDefault="000A73E2">
      <w:pPr>
        <w:pStyle w:val="BodyText"/>
        <w:rPr>
          <w:rFonts w:ascii="Times New Roman"/>
          <w:sz w:val="20"/>
        </w:rPr>
      </w:pPr>
    </w:p>
    <w:p w14:paraId="3A76F59D" w14:textId="77777777" w:rsidR="000A73E2" w:rsidRDefault="000A73E2">
      <w:pPr>
        <w:pStyle w:val="BodyText"/>
        <w:rPr>
          <w:rFonts w:ascii="Times New Roman"/>
          <w:sz w:val="20"/>
        </w:rPr>
      </w:pPr>
    </w:p>
    <w:p w14:paraId="00B967CC" w14:textId="77777777" w:rsidR="000A73E2" w:rsidRDefault="000A73E2">
      <w:pPr>
        <w:pStyle w:val="BodyText"/>
        <w:rPr>
          <w:rFonts w:ascii="Times New Roman"/>
          <w:sz w:val="20"/>
        </w:rPr>
      </w:pPr>
    </w:p>
    <w:p w14:paraId="63CFB5D4" w14:textId="77777777" w:rsidR="000A73E2" w:rsidRDefault="000A73E2">
      <w:pPr>
        <w:pStyle w:val="BodyText"/>
        <w:rPr>
          <w:rFonts w:ascii="Times New Roman"/>
          <w:sz w:val="20"/>
        </w:rPr>
      </w:pPr>
    </w:p>
    <w:p w14:paraId="327F731D" w14:textId="77777777" w:rsidR="000A73E2" w:rsidRDefault="00F14552">
      <w:pPr>
        <w:pStyle w:val="Title"/>
        <w:spacing w:line="276" w:lineRule="auto"/>
      </w:pPr>
      <w:r>
        <w:t>Tendering and Procurement</w:t>
      </w:r>
      <w:r>
        <w:rPr>
          <w:spacing w:val="-161"/>
        </w:rPr>
        <w:t xml:space="preserve"> </w:t>
      </w:r>
      <w:r>
        <w:t>Policy</w:t>
      </w:r>
    </w:p>
    <w:p w14:paraId="076898F1" w14:textId="0F084039" w:rsidR="000A73E2" w:rsidRDefault="00F14552" w:rsidP="00064AA1">
      <w:pPr>
        <w:spacing w:before="300"/>
        <w:ind w:left="656" w:right="556"/>
        <w:jc w:val="center"/>
        <w:rPr>
          <w:sz w:val="24"/>
        </w:rPr>
        <w:sectPr w:rsidR="000A73E2">
          <w:type w:val="continuous"/>
          <w:pgSz w:w="11910" w:h="16840"/>
          <w:pgMar w:top="1580" w:right="1280" w:bottom="280" w:left="1180" w:header="720" w:footer="720" w:gutter="0"/>
          <w:cols w:space="720"/>
        </w:sectPr>
      </w:pPr>
      <w:r>
        <w:rPr>
          <w:sz w:val="24"/>
        </w:rPr>
        <w:t>Approved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Trust Board:</w:t>
      </w:r>
      <w:r>
        <w:rPr>
          <w:spacing w:val="-3"/>
          <w:sz w:val="24"/>
        </w:rPr>
        <w:t xml:space="preserve"> </w:t>
      </w:r>
      <w:r w:rsidR="00F27590">
        <w:rPr>
          <w:spacing w:val="-3"/>
          <w:sz w:val="24"/>
        </w:rPr>
        <w:t xml:space="preserve"> 28</w:t>
      </w:r>
      <w:r w:rsidR="00F27590" w:rsidRPr="00F27590">
        <w:rPr>
          <w:spacing w:val="-3"/>
          <w:sz w:val="24"/>
          <w:vertAlign w:val="superscript"/>
        </w:rPr>
        <w:t>th</w:t>
      </w:r>
      <w:r w:rsidR="00F27590">
        <w:rPr>
          <w:spacing w:val="-3"/>
          <w:sz w:val="24"/>
        </w:rPr>
        <w:t xml:space="preserve"> September 2021</w:t>
      </w:r>
    </w:p>
    <w:p w14:paraId="52C00042" w14:textId="77777777" w:rsidR="000A73E2" w:rsidRDefault="00F14552">
      <w:pPr>
        <w:pStyle w:val="Heading1"/>
        <w:spacing w:before="24"/>
        <w:ind w:firstLine="0"/>
      </w:pPr>
      <w:r>
        <w:lastRenderedPageBreak/>
        <w:t>Contents:</w:t>
      </w:r>
    </w:p>
    <w:p w14:paraId="2AD6D259" w14:textId="77777777" w:rsidR="000A73E2" w:rsidRDefault="00203FAC">
      <w:pPr>
        <w:pStyle w:val="BodyText"/>
        <w:spacing w:before="169"/>
        <w:ind w:left="620"/>
      </w:pPr>
      <w:hyperlink w:anchor="_bookmark0" w:history="1">
        <w:r w:rsidR="00F14552">
          <w:rPr>
            <w:color w:val="0000FF"/>
            <w:u w:val="single" w:color="0000FF"/>
          </w:rPr>
          <w:t>Statement</w:t>
        </w:r>
        <w:r w:rsidR="00F14552">
          <w:rPr>
            <w:color w:val="0000FF"/>
            <w:spacing w:val="-3"/>
            <w:u w:val="single" w:color="0000FF"/>
          </w:rPr>
          <w:t xml:space="preserve"> </w:t>
        </w:r>
        <w:r w:rsidR="00F14552">
          <w:rPr>
            <w:color w:val="0000FF"/>
            <w:u w:val="single" w:color="0000FF"/>
          </w:rPr>
          <w:t>of</w:t>
        </w:r>
        <w:r w:rsidR="00F14552">
          <w:rPr>
            <w:color w:val="0000FF"/>
            <w:spacing w:val="-1"/>
            <w:u w:val="single" w:color="0000FF"/>
          </w:rPr>
          <w:t xml:space="preserve"> </w:t>
        </w:r>
        <w:r w:rsidR="00F14552">
          <w:rPr>
            <w:color w:val="0000FF"/>
            <w:u w:val="single" w:color="0000FF"/>
          </w:rPr>
          <w:t>intent</w:t>
        </w:r>
      </w:hyperlink>
    </w:p>
    <w:p w14:paraId="0E50692A" w14:textId="77777777" w:rsidR="000A73E2" w:rsidRDefault="00203FAC">
      <w:pPr>
        <w:pStyle w:val="ListParagraph"/>
        <w:numPr>
          <w:ilvl w:val="0"/>
          <w:numId w:val="4"/>
        </w:numPr>
        <w:tabs>
          <w:tab w:val="left" w:pos="974"/>
        </w:tabs>
        <w:spacing w:before="158"/>
      </w:pPr>
      <w:hyperlink w:anchor="_bookmark1" w:history="1">
        <w:r w:rsidR="00F14552">
          <w:rPr>
            <w:color w:val="0000FF"/>
            <w:u w:val="single" w:color="0000FF"/>
          </w:rPr>
          <w:t>Legal</w:t>
        </w:r>
        <w:r w:rsidR="00F14552">
          <w:rPr>
            <w:color w:val="0000FF"/>
            <w:spacing w:val="-3"/>
            <w:u w:val="single" w:color="0000FF"/>
          </w:rPr>
          <w:t xml:space="preserve"> </w:t>
        </w:r>
        <w:r w:rsidR="00F14552">
          <w:rPr>
            <w:color w:val="0000FF"/>
            <w:u w:val="single" w:color="0000FF"/>
          </w:rPr>
          <w:t>framework</w:t>
        </w:r>
      </w:hyperlink>
    </w:p>
    <w:p w14:paraId="3DDF3903" w14:textId="77777777" w:rsidR="000A73E2" w:rsidRDefault="00203FAC">
      <w:pPr>
        <w:pStyle w:val="ListParagraph"/>
        <w:numPr>
          <w:ilvl w:val="0"/>
          <w:numId w:val="4"/>
        </w:numPr>
        <w:tabs>
          <w:tab w:val="left" w:pos="981"/>
        </w:tabs>
        <w:spacing w:before="42"/>
        <w:ind w:left="980" w:hanging="361"/>
      </w:pPr>
      <w:hyperlink w:anchor="_bookmark2" w:history="1">
        <w:r w:rsidR="00F14552">
          <w:rPr>
            <w:color w:val="0000FF"/>
            <w:u w:val="single" w:color="0000FF"/>
          </w:rPr>
          <w:t>Small</w:t>
        </w:r>
        <w:r w:rsidR="00F14552">
          <w:rPr>
            <w:color w:val="0000FF"/>
            <w:spacing w:val="-2"/>
            <w:u w:val="single" w:color="0000FF"/>
          </w:rPr>
          <w:t xml:space="preserve"> </w:t>
        </w:r>
        <w:r w:rsidR="00F14552">
          <w:rPr>
            <w:color w:val="0000FF"/>
            <w:u w:val="single" w:color="0000FF"/>
          </w:rPr>
          <w:t>and</w:t>
        </w:r>
        <w:r w:rsidR="00F14552">
          <w:rPr>
            <w:color w:val="0000FF"/>
            <w:spacing w:val="-5"/>
            <w:u w:val="single" w:color="0000FF"/>
          </w:rPr>
          <w:t xml:space="preserve"> </w:t>
        </w:r>
        <w:r w:rsidR="00F14552">
          <w:rPr>
            <w:color w:val="0000FF"/>
            <w:u w:val="single" w:color="0000FF"/>
          </w:rPr>
          <w:t>medium</w:t>
        </w:r>
        <w:r w:rsidR="00F14552">
          <w:rPr>
            <w:color w:val="0000FF"/>
            <w:spacing w:val="1"/>
            <w:u w:val="single" w:color="0000FF"/>
          </w:rPr>
          <w:t xml:space="preserve"> </w:t>
        </w:r>
        <w:r w:rsidR="00F14552">
          <w:rPr>
            <w:color w:val="0000FF"/>
            <w:u w:val="single" w:color="0000FF"/>
          </w:rPr>
          <w:t>purchases</w:t>
        </w:r>
      </w:hyperlink>
    </w:p>
    <w:p w14:paraId="379B103E" w14:textId="77777777" w:rsidR="000A73E2" w:rsidRDefault="00203FAC">
      <w:pPr>
        <w:pStyle w:val="ListParagraph"/>
        <w:numPr>
          <w:ilvl w:val="0"/>
          <w:numId w:val="4"/>
        </w:numPr>
        <w:tabs>
          <w:tab w:val="left" w:pos="981"/>
        </w:tabs>
        <w:spacing w:before="41"/>
        <w:ind w:left="980" w:hanging="361"/>
      </w:pPr>
      <w:hyperlink w:anchor="_bookmark3" w:history="1">
        <w:r w:rsidR="00F14552">
          <w:rPr>
            <w:color w:val="0000FF"/>
            <w:u w:val="single" w:color="0000FF"/>
          </w:rPr>
          <w:t>Large purchases</w:t>
        </w:r>
      </w:hyperlink>
    </w:p>
    <w:p w14:paraId="52CAE06E" w14:textId="77777777" w:rsidR="000A73E2" w:rsidRDefault="00203FAC">
      <w:pPr>
        <w:pStyle w:val="ListParagraph"/>
        <w:numPr>
          <w:ilvl w:val="0"/>
          <w:numId w:val="4"/>
        </w:numPr>
        <w:tabs>
          <w:tab w:val="left" w:pos="981"/>
        </w:tabs>
        <w:spacing w:before="41"/>
        <w:ind w:left="980" w:hanging="361"/>
      </w:pPr>
      <w:hyperlink w:anchor="_bookmark4" w:history="1">
        <w:r w:rsidR="00F14552">
          <w:rPr>
            <w:color w:val="0000FF"/>
            <w:u w:val="single" w:color="0000FF"/>
          </w:rPr>
          <w:t>Procurement</w:t>
        </w:r>
        <w:r w:rsidR="00F14552">
          <w:rPr>
            <w:color w:val="0000FF"/>
            <w:spacing w:val="-1"/>
            <w:u w:val="single" w:color="0000FF"/>
          </w:rPr>
          <w:t xml:space="preserve"> </w:t>
        </w:r>
        <w:r w:rsidR="00F14552">
          <w:rPr>
            <w:color w:val="0000FF"/>
            <w:u w:val="single" w:color="0000FF"/>
          </w:rPr>
          <w:t>and</w:t>
        </w:r>
        <w:r w:rsidR="00F14552">
          <w:rPr>
            <w:color w:val="0000FF"/>
            <w:spacing w:val="-5"/>
            <w:u w:val="single" w:color="0000FF"/>
          </w:rPr>
          <w:t xml:space="preserve"> </w:t>
        </w:r>
        <w:r w:rsidR="00F14552">
          <w:rPr>
            <w:color w:val="0000FF"/>
            <w:u w:val="single" w:color="0000FF"/>
          </w:rPr>
          <w:t>spending</w:t>
        </w:r>
        <w:r w:rsidR="00F14552">
          <w:rPr>
            <w:color w:val="0000FF"/>
            <w:spacing w:val="-3"/>
            <w:u w:val="single" w:color="0000FF"/>
          </w:rPr>
          <w:t xml:space="preserve"> </w:t>
        </w:r>
        <w:r w:rsidR="00F14552">
          <w:rPr>
            <w:color w:val="0000FF"/>
            <w:u w:val="single" w:color="0000FF"/>
          </w:rPr>
          <w:t>decisions</w:t>
        </w:r>
      </w:hyperlink>
    </w:p>
    <w:p w14:paraId="4C10C7DB" w14:textId="77777777" w:rsidR="000A73E2" w:rsidRDefault="00203FAC">
      <w:pPr>
        <w:pStyle w:val="ListParagraph"/>
        <w:numPr>
          <w:ilvl w:val="0"/>
          <w:numId w:val="4"/>
        </w:numPr>
        <w:tabs>
          <w:tab w:val="left" w:pos="981"/>
        </w:tabs>
        <w:spacing w:before="38"/>
        <w:ind w:left="980" w:hanging="361"/>
      </w:pPr>
      <w:hyperlink w:anchor="_bookmark5" w:history="1">
        <w:r w:rsidR="00F14552">
          <w:rPr>
            <w:color w:val="0000FF"/>
            <w:u w:val="single" w:color="0000FF"/>
          </w:rPr>
          <w:t>Invoices</w:t>
        </w:r>
      </w:hyperlink>
    </w:p>
    <w:p w14:paraId="3AD00BFA" w14:textId="77777777" w:rsidR="000A73E2" w:rsidRDefault="00203FAC">
      <w:pPr>
        <w:pStyle w:val="ListParagraph"/>
        <w:numPr>
          <w:ilvl w:val="0"/>
          <w:numId w:val="4"/>
        </w:numPr>
        <w:tabs>
          <w:tab w:val="left" w:pos="981"/>
        </w:tabs>
        <w:spacing w:before="41"/>
        <w:ind w:left="980" w:hanging="361"/>
      </w:pPr>
      <w:hyperlink w:anchor="_bookmark5" w:history="1">
        <w:r w:rsidR="00F14552">
          <w:rPr>
            <w:color w:val="0000FF"/>
            <w:u w:val="single" w:color="0000FF"/>
          </w:rPr>
          <w:t>Risk</w:t>
        </w:r>
        <w:r w:rsidR="00F14552">
          <w:rPr>
            <w:color w:val="0000FF"/>
            <w:spacing w:val="-2"/>
            <w:u w:val="single" w:color="0000FF"/>
          </w:rPr>
          <w:t xml:space="preserve"> </w:t>
        </w:r>
        <w:r w:rsidR="00F14552">
          <w:rPr>
            <w:color w:val="0000FF"/>
            <w:u w:val="single" w:color="0000FF"/>
          </w:rPr>
          <w:t>management</w:t>
        </w:r>
      </w:hyperlink>
    </w:p>
    <w:p w14:paraId="5A68537B" w14:textId="77777777" w:rsidR="000A73E2" w:rsidRDefault="00203FAC">
      <w:pPr>
        <w:pStyle w:val="ListParagraph"/>
        <w:numPr>
          <w:ilvl w:val="0"/>
          <w:numId w:val="4"/>
        </w:numPr>
        <w:tabs>
          <w:tab w:val="left" w:pos="981"/>
        </w:tabs>
        <w:spacing w:before="41"/>
        <w:ind w:left="980" w:hanging="361"/>
      </w:pPr>
      <w:hyperlink w:anchor="_bookmark6" w:history="1">
        <w:r w:rsidR="00F14552">
          <w:rPr>
            <w:color w:val="0000FF"/>
            <w:u w:val="single" w:color="0000FF"/>
          </w:rPr>
          <w:t>Open</w:t>
        </w:r>
        <w:r w:rsidR="00F14552">
          <w:rPr>
            <w:color w:val="0000FF"/>
            <w:spacing w:val="-2"/>
            <w:u w:val="single" w:color="0000FF"/>
          </w:rPr>
          <w:t xml:space="preserve"> </w:t>
        </w:r>
        <w:r w:rsidR="00F14552">
          <w:rPr>
            <w:color w:val="0000FF"/>
            <w:u w:val="single" w:color="0000FF"/>
          </w:rPr>
          <w:t>tender</w:t>
        </w:r>
      </w:hyperlink>
    </w:p>
    <w:p w14:paraId="6F577178" w14:textId="77777777" w:rsidR="000A73E2" w:rsidRDefault="00203FAC">
      <w:pPr>
        <w:pStyle w:val="ListParagraph"/>
        <w:numPr>
          <w:ilvl w:val="0"/>
          <w:numId w:val="4"/>
        </w:numPr>
        <w:tabs>
          <w:tab w:val="left" w:pos="981"/>
        </w:tabs>
        <w:spacing w:before="39"/>
        <w:ind w:left="980" w:hanging="361"/>
      </w:pPr>
      <w:hyperlink w:anchor="_bookmark7" w:history="1">
        <w:r w:rsidR="00F14552">
          <w:rPr>
            <w:color w:val="0000FF"/>
            <w:u w:val="single" w:color="0000FF"/>
          </w:rPr>
          <w:t>Restricted</w:t>
        </w:r>
        <w:r w:rsidR="00F14552">
          <w:rPr>
            <w:color w:val="0000FF"/>
            <w:spacing w:val="-2"/>
            <w:u w:val="single" w:color="0000FF"/>
          </w:rPr>
          <w:t xml:space="preserve"> </w:t>
        </w:r>
        <w:r w:rsidR="00F14552">
          <w:rPr>
            <w:color w:val="0000FF"/>
            <w:u w:val="single" w:color="0000FF"/>
          </w:rPr>
          <w:t>tender</w:t>
        </w:r>
      </w:hyperlink>
    </w:p>
    <w:p w14:paraId="08A8F5FE" w14:textId="77777777" w:rsidR="000A73E2" w:rsidRDefault="00203FAC">
      <w:pPr>
        <w:pStyle w:val="ListParagraph"/>
        <w:numPr>
          <w:ilvl w:val="0"/>
          <w:numId w:val="4"/>
        </w:numPr>
        <w:tabs>
          <w:tab w:val="left" w:pos="981"/>
        </w:tabs>
        <w:spacing w:before="41"/>
        <w:ind w:left="980" w:hanging="361"/>
      </w:pPr>
      <w:hyperlink w:anchor="_bookmark8" w:history="1">
        <w:r w:rsidR="00F14552">
          <w:rPr>
            <w:color w:val="0000FF"/>
            <w:u w:val="single" w:color="0000FF"/>
          </w:rPr>
          <w:t>Negotiated</w:t>
        </w:r>
        <w:r w:rsidR="00F14552">
          <w:rPr>
            <w:color w:val="0000FF"/>
            <w:spacing w:val="-1"/>
            <w:u w:val="single" w:color="0000FF"/>
          </w:rPr>
          <w:t xml:space="preserve"> </w:t>
        </w:r>
        <w:r w:rsidR="00F14552">
          <w:rPr>
            <w:color w:val="0000FF"/>
            <w:u w:val="single" w:color="0000FF"/>
          </w:rPr>
          <w:t>tender</w:t>
        </w:r>
      </w:hyperlink>
    </w:p>
    <w:p w14:paraId="54F1CC3E" w14:textId="77777777" w:rsidR="000A73E2" w:rsidRDefault="00203FAC">
      <w:pPr>
        <w:pStyle w:val="ListParagraph"/>
        <w:numPr>
          <w:ilvl w:val="0"/>
          <w:numId w:val="4"/>
        </w:numPr>
        <w:tabs>
          <w:tab w:val="left" w:pos="981"/>
        </w:tabs>
        <w:spacing w:before="42"/>
        <w:ind w:left="980" w:hanging="361"/>
      </w:pPr>
      <w:hyperlink w:anchor="_bookmark9" w:history="1">
        <w:r w:rsidR="00F14552">
          <w:rPr>
            <w:color w:val="0000FF"/>
            <w:u w:val="single" w:color="0000FF"/>
          </w:rPr>
          <w:t>Preparation</w:t>
        </w:r>
        <w:r w:rsidR="00F14552">
          <w:rPr>
            <w:color w:val="0000FF"/>
            <w:spacing w:val="-2"/>
            <w:u w:val="single" w:color="0000FF"/>
          </w:rPr>
          <w:t xml:space="preserve"> </w:t>
        </w:r>
        <w:r w:rsidR="00F14552">
          <w:rPr>
            <w:color w:val="0000FF"/>
            <w:u w:val="single" w:color="0000FF"/>
          </w:rPr>
          <w:t>for tender</w:t>
        </w:r>
      </w:hyperlink>
    </w:p>
    <w:p w14:paraId="5B353E7D" w14:textId="77777777" w:rsidR="000A73E2" w:rsidRDefault="00203FAC">
      <w:pPr>
        <w:pStyle w:val="ListParagraph"/>
        <w:numPr>
          <w:ilvl w:val="0"/>
          <w:numId w:val="4"/>
        </w:numPr>
        <w:tabs>
          <w:tab w:val="left" w:pos="981"/>
        </w:tabs>
        <w:spacing w:before="38"/>
        <w:ind w:left="980" w:hanging="361"/>
      </w:pPr>
      <w:hyperlink w:anchor="_bookmark10" w:history="1">
        <w:r w:rsidR="00F14552">
          <w:rPr>
            <w:color w:val="0000FF"/>
            <w:u w:val="single" w:color="0000FF"/>
          </w:rPr>
          <w:t>Invitation</w:t>
        </w:r>
        <w:r w:rsidR="00F14552">
          <w:rPr>
            <w:color w:val="0000FF"/>
            <w:spacing w:val="-2"/>
            <w:u w:val="single" w:color="0000FF"/>
          </w:rPr>
          <w:t xml:space="preserve"> </w:t>
        </w:r>
        <w:r w:rsidR="00F14552">
          <w:rPr>
            <w:color w:val="0000FF"/>
            <w:u w:val="single" w:color="0000FF"/>
          </w:rPr>
          <w:t>to tender</w:t>
        </w:r>
      </w:hyperlink>
    </w:p>
    <w:p w14:paraId="24AB24B1" w14:textId="77777777" w:rsidR="000A73E2" w:rsidRDefault="00203FAC">
      <w:pPr>
        <w:pStyle w:val="ListParagraph"/>
        <w:numPr>
          <w:ilvl w:val="0"/>
          <w:numId w:val="4"/>
        </w:numPr>
        <w:tabs>
          <w:tab w:val="left" w:pos="981"/>
        </w:tabs>
        <w:spacing w:before="41"/>
        <w:ind w:left="980" w:hanging="361"/>
      </w:pPr>
      <w:hyperlink w:anchor="_bookmark11" w:history="1">
        <w:r w:rsidR="00F14552">
          <w:rPr>
            <w:color w:val="0000FF"/>
            <w:u w:val="single" w:color="0000FF"/>
          </w:rPr>
          <w:t>Tender</w:t>
        </w:r>
        <w:r w:rsidR="00F14552">
          <w:rPr>
            <w:color w:val="0000FF"/>
            <w:spacing w:val="-2"/>
            <w:u w:val="single" w:color="0000FF"/>
          </w:rPr>
          <w:t xml:space="preserve"> </w:t>
        </w:r>
        <w:r w:rsidR="00F14552">
          <w:rPr>
            <w:color w:val="0000FF"/>
            <w:u w:val="single" w:color="0000FF"/>
          </w:rPr>
          <w:t>evaluation</w:t>
        </w:r>
      </w:hyperlink>
    </w:p>
    <w:p w14:paraId="54AB67A0" w14:textId="77777777" w:rsidR="000A73E2" w:rsidRDefault="00203FAC">
      <w:pPr>
        <w:pStyle w:val="ListParagraph"/>
        <w:numPr>
          <w:ilvl w:val="0"/>
          <w:numId w:val="4"/>
        </w:numPr>
        <w:tabs>
          <w:tab w:val="left" w:pos="981"/>
        </w:tabs>
        <w:spacing w:before="41"/>
        <w:ind w:left="980" w:hanging="361"/>
      </w:pPr>
      <w:hyperlink w:anchor="_bookmark12" w:history="1">
        <w:r w:rsidR="00F14552">
          <w:rPr>
            <w:color w:val="0000FF"/>
            <w:u w:val="single" w:color="0000FF"/>
          </w:rPr>
          <w:t>Tender</w:t>
        </w:r>
        <w:r w:rsidR="00F14552">
          <w:rPr>
            <w:color w:val="0000FF"/>
            <w:spacing w:val="-2"/>
            <w:u w:val="single" w:color="0000FF"/>
          </w:rPr>
          <w:t xml:space="preserve"> </w:t>
        </w:r>
        <w:r w:rsidR="00F14552">
          <w:rPr>
            <w:color w:val="0000FF"/>
            <w:u w:val="single" w:color="0000FF"/>
          </w:rPr>
          <w:t>acceptance</w:t>
        </w:r>
      </w:hyperlink>
    </w:p>
    <w:p w14:paraId="4EB35059" w14:textId="77777777" w:rsidR="000A73E2" w:rsidRDefault="00203FAC">
      <w:pPr>
        <w:pStyle w:val="ListParagraph"/>
        <w:numPr>
          <w:ilvl w:val="0"/>
          <w:numId w:val="4"/>
        </w:numPr>
        <w:tabs>
          <w:tab w:val="left" w:pos="981"/>
        </w:tabs>
        <w:spacing w:before="39"/>
        <w:ind w:left="980" w:hanging="361"/>
      </w:pPr>
      <w:hyperlink w:anchor="_bookmark13" w:history="1">
        <w:r w:rsidR="00F14552">
          <w:rPr>
            <w:color w:val="0000FF"/>
            <w:u w:val="single" w:color="0000FF"/>
          </w:rPr>
          <w:t>Tender</w:t>
        </w:r>
        <w:r w:rsidR="00F14552">
          <w:rPr>
            <w:color w:val="0000FF"/>
            <w:spacing w:val="-3"/>
            <w:u w:val="single" w:color="0000FF"/>
          </w:rPr>
          <w:t xml:space="preserve"> </w:t>
        </w:r>
        <w:r w:rsidR="00F14552">
          <w:rPr>
            <w:color w:val="0000FF"/>
            <w:u w:val="single" w:color="0000FF"/>
          </w:rPr>
          <w:t>opening</w:t>
        </w:r>
      </w:hyperlink>
    </w:p>
    <w:p w14:paraId="501E3D66" w14:textId="77777777" w:rsidR="000A73E2" w:rsidRDefault="00203FAC">
      <w:pPr>
        <w:pStyle w:val="ListParagraph"/>
        <w:numPr>
          <w:ilvl w:val="0"/>
          <w:numId w:val="4"/>
        </w:numPr>
        <w:tabs>
          <w:tab w:val="left" w:pos="981"/>
        </w:tabs>
        <w:spacing w:before="41"/>
        <w:ind w:left="980" w:hanging="361"/>
      </w:pPr>
      <w:hyperlink w:anchor="_bookmark14" w:history="1">
        <w:r w:rsidR="00F14552">
          <w:rPr>
            <w:color w:val="0000FF"/>
            <w:u w:val="single" w:color="0000FF"/>
          </w:rPr>
          <w:t>Tender</w:t>
        </w:r>
        <w:r w:rsidR="00F14552">
          <w:rPr>
            <w:color w:val="0000FF"/>
            <w:spacing w:val="-2"/>
            <w:u w:val="single" w:color="0000FF"/>
          </w:rPr>
          <w:t xml:space="preserve"> </w:t>
        </w:r>
        <w:r w:rsidR="00F14552">
          <w:rPr>
            <w:color w:val="0000FF"/>
            <w:u w:val="single" w:color="0000FF"/>
          </w:rPr>
          <w:t>evaluation</w:t>
        </w:r>
      </w:hyperlink>
    </w:p>
    <w:p w14:paraId="33264E71" w14:textId="77777777" w:rsidR="000A73E2" w:rsidRDefault="00203FAC">
      <w:pPr>
        <w:pStyle w:val="ListParagraph"/>
        <w:numPr>
          <w:ilvl w:val="0"/>
          <w:numId w:val="4"/>
        </w:numPr>
        <w:tabs>
          <w:tab w:val="left" w:pos="981"/>
        </w:tabs>
        <w:spacing w:before="41"/>
        <w:ind w:left="980" w:hanging="361"/>
      </w:pPr>
      <w:hyperlink w:anchor="_bookmark15" w:history="1">
        <w:r w:rsidR="00F14552">
          <w:rPr>
            <w:color w:val="0000FF"/>
            <w:u w:val="single" w:color="0000FF"/>
          </w:rPr>
          <w:t>Contracts</w:t>
        </w:r>
      </w:hyperlink>
    </w:p>
    <w:p w14:paraId="5F9C1D77" w14:textId="77777777" w:rsidR="000A73E2" w:rsidRDefault="00203FAC">
      <w:pPr>
        <w:pStyle w:val="ListParagraph"/>
        <w:numPr>
          <w:ilvl w:val="0"/>
          <w:numId w:val="4"/>
        </w:numPr>
        <w:tabs>
          <w:tab w:val="left" w:pos="981"/>
        </w:tabs>
        <w:spacing w:before="39"/>
        <w:ind w:left="980" w:hanging="361"/>
      </w:pPr>
      <w:hyperlink w:anchor="_bookmark16" w:history="1">
        <w:r w:rsidR="00F14552">
          <w:rPr>
            <w:color w:val="0000FF"/>
            <w:u w:val="single" w:color="0000FF"/>
          </w:rPr>
          <w:t>Related</w:t>
        </w:r>
        <w:r w:rsidR="00F14552">
          <w:rPr>
            <w:color w:val="0000FF"/>
            <w:spacing w:val="-3"/>
            <w:u w:val="single" w:color="0000FF"/>
          </w:rPr>
          <w:t xml:space="preserve"> </w:t>
        </w:r>
        <w:r w:rsidR="00F14552">
          <w:rPr>
            <w:color w:val="0000FF"/>
            <w:u w:val="single" w:color="0000FF"/>
          </w:rPr>
          <w:t>party</w:t>
        </w:r>
        <w:r w:rsidR="00F14552">
          <w:rPr>
            <w:color w:val="0000FF"/>
            <w:spacing w:val="-2"/>
            <w:u w:val="single" w:color="0000FF"/>
          </w:rPr>
          <w:t xml:space="preserve"> </w:t>
        </w:r>
        <w:r w:rsidR="00F14552">
          <w:rPr>
            <w:color w:val="0000FF"/>
            <w:u w:val="single" w:color="0000FF"/>
          </w:rPr>
          <w:t>transactions</w:t>
        </w:r>
      </w:hyperlink>
    </w:p>
    <w:p w14:paraId="032344F6" w14:textId="77777777" w:rsidR="000A73E2" w:rsidRDefault="00203FAC">
      <w:pPr>
        <w:pStyle w:val="ListParagraph"/>
        <w:numPr>
          <w:ilvl w:val="0"/>
          <w:numId w:val="4"/>
        </w:numPr>
        <w:tabs>
          <w:tab w:val="left" w:pos="981"/>
        </w:tabs>
        <w:spacing w:before="41"/>
        <w:ind w:left="980" w:hanging="361"/>
      </w:pPr>
      <w:hyperlink w:anchor="_bookmark17" w:history="1">
        <w:r w:rsidR="00F14552">
          <w:rPr>
            <w:color w:val="0000FF"/>
            <w:u w:val="single" w:color="0000FF"/>
          </w:rPr>
          <w:t>Setting</w:t>
        </w:r>
        <w:r w:rsidR="00F14552">
          <w:rPr>
            <w:color w:val="0000FF"/>
            <w:spacing w:val="-4"/>
            <w:u w:val="single" w:color="0000FF"/>
          </w:rPr>
          <w:t xml:space="preserve"> </w:t>
        </w:r>
        <w:r w:rsidR="00F14552">
          <w:rPr>
            <w:color w:val="0000FF"/>
            <w:u w:val="single" w:color="0000FF"/>
          </w:rPr>
          <w:t>executive</w:t>
        </w:r>
        <w:r w:rsidR="00F14552">
          <w:rPr>
            <w:color w:val="0000FF"/>
            <w:spacing w:val="-1"/>
            <w:u w:val="single" w:color="0000FF"/>
          </w:rPr>
          <w:t xml:space="preserve"> </w:t>
        </w:r>
        <w:r w:rsidR="00F14552">
          <w:rPr>
            <w:color w:val="0000FF"/>
            <w:u w:val="single" w:color="0000FF"/>
          </w:rPr>
          <w:t>pay</w:t>
        </w:r>
      </w:hyperlink>
    </w:p>
    <w:p w14:paraId="7B1945F7" w14:textId="77777777" w:rsidR="000A73E2" w:rsidRDefault="00203FAC">
      <w:pPr>
        <w:pStyle w:val="ListParagraph"/>
        <w:numPr>
          <w:ilvl w:val="0"/>
          <w:numId w:val="4"/>
        </w:numPr>
        <w:tabs>
          <w:tab w:val="left" w:pos="981"/>
        </w:tabs>
        <w:spacing w:before="41"/>
        <w:ind w:left="980" w:hanging="361"/>
      </w:pPr>
      <w:hyperlink w:anchor="_bookmark18" w:history="1">
        <w:r w:rsidR="00F14552">
          <w:rPr>
            <w:color w:val="0000FF"/>
            <w:u w:val="single" w:color="0000FF"/>
          </w:rPr>
          <w:t>Monitoring</w:t>
        </w:r>
        <w:r w:rsidR="00F14552">
          <w:rPr>
            <w:color w:val="0000FF"/>
            <w:spacing w:val="-2"/>
            <w:u w:val="single" w:color="0000FF"/>
          </w:rPr>
          <w:t xml:space="preserve"> </w:t>
        </w:r>
        <w:r w:rsidR="00F14552">
          <w:rPr>
            <w:color w:val="0000FF"/>
            <w:u w:val="single" w:color="0000FF"/>
          </w:rPr>
          <w:t>and</w:t>
        </w:r>
        <w:r w:rsidR="00F14552">
          <w:rPr>
            <w:color w:val="0000FF"/>
            <w:spacing w:val="-1"/>
            <w:u w:val="single" w:color="0000FF"/>
          </w:rPr>
          <w:t xml:space="preserve"> </w:t>
        </w:r>
        <w:r w:rsidR="00F14552">
          <w:rPr>
            <w:color w:val="0000FF"/>
            <w:u w:val="single" w:color="0000FF"/>
          </w:rPr>
          <w:t>review</w:t>
        </w:r>
      </w:hyperlink>
    </w:p>
    <w:p w14:paraId="139E0235" w14:textId="77777777" w:rsidR="000A73E2" w:rsidRDefault="000A73E2">
      <w:pPr>
        <w:sectPr w:rsidR="000A73E2">
          <w:pgSz w:w="11910" w:h="16840"/>
          <w:pgMar w:top="1400" w:right="1280" w:bottom="280" w:left="1180" w:header="720" w:footer="720" w:gutter="0"/>
          <w:cols w:space="720"/>
        </w:sectPr>
      </w:pPr>
    </w:p>
    <w:p w14:paraId="2FC75DD5" w14:textId="77777777" w:rsidR="000A73E2" w:rsidRDefault="00F14552">
      <w:pPr>
        <w:pStyle w:val="Heading1"/>
        <w:spacing w:before="21"/>
        <w:ind w:left="260" w:firstLine="0"/>
        <w:jc w:val="both"/>
      </w:pPr>
      <w:bookmarkStart w:id="0" w:name="_bookmark0"/>
      <w:bookmarkEnd w:id="0"/>
      <w:r>
        <w:lastRenderedPageBreak/>
        <w:t>Statement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intent</w:t>
      </w:r>
    </w:p>
    <w:p w14:paraId="0E677F29" w14:textId="77777777" w:rsidR="000A73E2" w:rsidRDefault="00F14552">
      <w:pPr>
        <w:pStyle w:val="BodyText"/>
        <w:spacing w:before="251" w:line="276" w:lineRule="auto"/>
        <w:ind w:left="260" w:right="156"/>
        <w:jc w:val="both"/>
      </w:pPr>
      <w:r>
        <w:t>Derby Diocesan Academy Trust (DDAT) aims to achieve value for money on all its tendering and</w:t>
      </w:r>
      <w:r>
        <w:rPr>
          <w:spacing w:val="1"/>
        </w:rPr>
        <w:t xml:space="preserve"> </w:t>
      </w:r>
      <w:r>
        <w:t>procurement activities. With that in mind, this policy has been created to establish procedures to</w:t>
      </w:r>
      <w:r>
        <w:rPr>
          <w:spacing w:val="1"/>
        </w:rPr>
        <w:t xml:space="preserve"> </w:t>
      </w:r>
      <w:r>
        <w:t>ensure all members of staff involved in tendering and procurement are aware of the standards that</w:t>
      </w:r>
      <w:r>
        <w:rPr>
          <w:spacing w:val="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expected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follow.</w:t>
      </w:r>
    </w:p>
    <w:p w14:paraId="33860603" w14:textId="77777777" w:rsidR="000A73E2" w:rsidRDefault="000A73E2">
      <w:pPr>
        <w:pStyle w:val="BodyText"/>
        <w:spacing w:before="4"/>
        <w:rPr>
          <w:sz w:val="16"/>
        </w:rPr>
      </w:pPr>
    </w:p>
    <w:p w14:paraId="37A16AD2" w14:textId="77777777" w:rsidR="000A73E2" w:rsidRDefault="00F14552">
      <w:pPr>
        <w:pStyle w:val="BodyText"/>
        <w:spacing w:before="1" w:line="276" w:lineRule="auto"/>
        <w:ind w:left="260" w:right="154"/>
        <w:jc w:val="both"/>
      </w:pPr>
      <w:r>
        <w:t>Preferred</w:t>
      </w:r>
      <w:r>
        <w:rPr>
          <w:spacing w:val="1"/>
        </w:rPr>
        <w:t xml:space="preserve"> </w:t>
      </w:r>
      <w:r>
        <w:t>suppliers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used,</w:t>
      </w:r>
      <w:r>
        <w:rPr>
          <w:spacing w:val="1"/>
        </w:rPr>
        <w:t xml:space="preserve"> </w:t>
      </w:r>
      <w:r>
        <w:t>wherever</w:t>
      </w:r>
      <w:r>
        <w:rPr>
          <w:spacing w:val="1"/>
        </w:rPr>
        <w:t xml:space="preserve"> </w:t>
      </w:r>
      <w:r>
        <w:t>possible,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academy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previous</w:t>
      </w:r>
      <w:r>
        <w:rPr>
          <w:spacing w:val="1"/>
        </w:rPr>
        <w:t xml:space="preserve"> </w:t>
      </w:r>
      <w:r>
        <w:t>positive</w:t>
      </w:r>
      <w:r>
        <w:rPr>
          <w:spacing w:val="-47"/>
        </w:rPr>
        <w:t xml:space="preserve"> </w:t>
      </w:r>
      <w:r>
        <w:t>interactions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these</w:t>
      </w:r>
      <w:r>
        <w:rPr>
          <w:spacing w:val="-11"/>
        </w:rPr>
        <w:t xml:space="preserve"> </w:t>
      </w:r>
      <w:r>
        <w:t>suppliers.</w:t>
      </w:r>
      <w:r>
        <w:rPr>
          <w:spacing w:val="-10"/>
        </w:rPr>
        <w:t xml:space="preserve"> </w:t>
      </w:r>
      <w:r>
        <w:t>During</w:t>
      </w:r>
      <w:r>
        <w:rPr>
          <w:spacing w:val="-12"/>
        </w:rPr>
        <w:t xml:space="preserve"> </w:t>
      </w:r>
      <w:r>
        <w:t>tendering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procurement</w:t>
      </w:r>
      <w:r>
        <w:rPr>
          <w:spacing w:val="-13"/>
        </w:rPr>
        <w:t xml:space="preserve"> </w:t>
      </w:r>
      <w:r>
        <w:t>processes,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following</w:t>
      </w:r>
      <w:r>
        <w:rPr>
          <w:spacing w:val="-12"/>
        </w:rPr>
        <w:t xml:space="preserve"> </w:t>
      </w:r>
      <w:r>
        <w:t>four</w:t>
      </w:r>
      <w:r>
        <w:rPr>
          <w:spacing w:val="-10"/>
        </w:rPr>
        <w:t xml:space="preserve"> </w:t>
      </w:r>
      <w:r>
        <w:t>key</w:t>
      </w:r>
      <w:r>
        <w:rPr>
          <w:spacing w:val="-48"/>
        </w:rPr>
        <w:t xml:space="preserve"> </w:t>
      </w:r>
      <w:r>
        <w:t>objectives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always be</w:t>
      </w:r>
      <w:r>
        <w:rPr>
          <w:spacing w:val="-2"/>
        </w:rPr>
        <w:t xml:space="preserve"> </w:t>
      </w:r>
      <w:r>
        <w:t>kept in</w:t>
      </w:r>
      <w:r>
        <w:rPr>
          <w:spacing w:val="-1"/>
        </w:rPr>
        <w:t xml:space="preserve"> </w:t>
      </w:r>
      <w:r>
        <w:t>mind:</w:t>
      </w:r>
    </w:p>
    <w:p w14:paraId="468BC9F0" w14:textId="77777777" w:rsidR="000A73E2" w:rsidRDefault="000A73E2">
      <w:pPr>
        <w:pStyle w:val="BodyText"/>
        <w:spacing w:before="6"/>
        <w:rPr>
          <w:sz w:val="16"/>
        </w:rPr>
      </w:pPr>
    </w:p>
    <w:p w14:paraId="7BCED93F" w14:textId="77777777" w:rsidR="000A73E2" w:rsidRDefault="00F14552">
      <w:pPr>
        <w:pStyle w:val="ListParagraph"/>
        <w:numPr>
          <w:ilvl w:val="0"/>
          <w:numId w:val="3"/>
        </w:numPr>
        <w:tabs>
          <w:tab w:val="left" w:pos="620"/>
          <w:tab w:val="left" w:pos="621"/>
        </w:tabs>
        <w:spacing w:line="273" w:lineRule="auto"/>
        <w:ind w:right="152"/>
      </w:pPr>
      <w:r>
        <w:rPr>
          <w:b/>
        </w:rPr>
        <w:t>Achieving</w:t>
      </w:r>
      <w:r>
        <w:rPr>
          <w:b/>
          <w:spacing w:val="11"/>
        </w:rPr>
        <w:t xml:space="preserve"> </w:t>
      </w:r>
      <w:r>
        <w:rPr>
          <w:b/>
        </w:rPr>
        <w:t>value</w:t>
      </w:r>
      <w:r>
        <w:rPr>
          <w:b/>
          <w:spacing w:val="10"/>
        </w:rPr>
        <w:t xml:space="preserve"> </w:t>
      </w:r>
      <w:r>
        <w:rPr>
          <w:b/>
        </w:rPr>
        <w:t>for</w:t>
      </w:r>
      <w:r>
        <w:rPr>
          <w:b/>
          <w:spacing w:val="12"/>
        </w:rPr>
        <w:t xml:space="preserve"> </w:t>
      </w:r>
      <w:r>
        <w:rPr>
          <w:b/>
        </w:rPr>
        <w:t>money</w:t>
      </w:r>
      <w:r>
        <w:rPr>
          <w:b/>
          <w:spacing w:val="15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including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cost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goods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services,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quality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goods</w:t>
      </w:r>
      <w:r>
        <w:rPr>
          <w:spacing w:val="15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services,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administrative</w:t>
      </w:r>
      <w:r>
        <w:rPr>
          <w:spacing w:val="1"/>
        </w:rPr>
        <w:t xml:space="preserve"> </w:t>
      </w:r>
      <w:r>
        <w:t>costs</w:t>
      </w:r>
    </w:p>
    <w:p w14:paraId="497136A7" w14:textId="77777777" w:rsidR="000A73E2" w:rsidRDefault="00F14552">
      <w:pPr>
        <w:pStyle w:val="ListParagraph"/>
        <w:numPr>
          <w:ilvl w:val="0"/>
          <w:numId w:val="3"/>
        </w:numPr>
        <w:tabs>
          <w:tab w:val="left" w:pos="620"/>
          <w:tab w:val="left" w:pos="621"/>
        </w:tabs>
        <w:spacing w:before="5"/>
        <w:ind w:hanging="361"/>
      </w:pPr>
      <w:r>
        <w:rPr>
          <w:b/>
        </w:rPr>
        <w:t>Ensuring</w:t>
      </w:r>
      <w:r>
        <w:rPr>
          <w:b/>
          <w:spacing w:val="-2"/>
        </w:rPr>
        <w:t xml:space="preserve"> </w:t>
      </w:r>
      <w:r>
        <w:rPr>
          <w:b/>
        </w:rPr>
        <w:t>fairness</w:t>
      </w:r>
      <w:r>
        <w:rPr>
          <w:b/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ensuring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parties</w:t>
      </w:r>
      <w:r>
        <w:rPr>
          <w:spacing w:val="-1"/>
        </w:rPr>
        <w:t xml:space="preserve"> </w:t>
      </w:r>
      <w:r>
        <w:t>are treated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fair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equitable</w:t>
      </w:r>
      <w:r>
        <w:rPr>
          <w:spacing w:val="-4"/>
        </w:rPr>
        <w:t xml:space="preserve"> </w:t>
      </w:r>
      <w:r>
        <w:t>manner</w:t>
      </w:r>
    </w:p>
    <w:p w14:paraId="174A8CBF" w14:textId="77777777" w:rsidR="000A73E2" w:rsidRDefault="00F14552">
      <w:pPr>
        <w:pStyle w:val="ListParagraph"/>
        <w:numPr>
          <w:ilvl w:val="0"/>
          <w:numId w:val="3"/>
        </w:numPr>
        <w:tabs>
          <w:tab w:val="left" w:pos="620"/>
          <w:tab w:val="left" w:pos="621"/>
        </w:tabs>
        <w:spacing w:before="39"/>
        <w:ind w:hanging="361"/>
      </w:pPr>
      <w:r>
        <w:rPr>
          <w:b/>
        </w:rPr>
        <w:t>Establishing</w:t>
      </w:r>
      <w:r>
        <w:rPr>
          <w:b/>
          <w:spacing w:val="-2"/>
        </w:rPr>
        <w:t xml:space="preserve"> </w:t>
      </w:r>
      <w:r>
        <w:rPr>
          <w:b/>
        </w:rPr>
        <w:t xml:space="preserve">accountability </w:t>
      </w:r>
      <w:r>
        <w:t>–</w:t>
      </w:r>
      <w:r>
        <w:rPr>
          <w:spacing w:val="-1"/>
        </w:rPr>
        <w:t xml:space="preserve"> </w:t>
      </w:r>
      <w:r>
        <w:t>taking</w:t>
      </w:r>
      <w:r>
        <w:rPr>
          <w:spacing w:val="-2"/>
        </w:rPr>
        <w:t xml:space="preserve"> </w:t>
      </w:r>
      <w:r>
        <w:t>responsibility for</w:t>
      </w:r>
      <w:r>
        <w:rPr>
          <w:spacing w:val="-3"/>
        </w:rPr>
        <w:t xml:space="preserve"> </w:t>
      </w:r>
      <w:r>
        <w:t>expenditure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conduct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staff</w:t>
      </w:r>
    </w:p>
    <w:p w14:paraId="22063A54" w14:textId="77777777" w:rsidR="000A73E2" w:rsidRDefault="00F14552">
      <w:pPr>
        <w:pStyle w:val="ListParagraph"/>
        <w:numPr>
          <w:ilvl w:val="0"/>
          <w:numId w:val="3"/>
        </w:numPr>
        <w:tabs>
          <w:tab w:val="left" w:pos="620"/>
          <w:tab w:val="left" w:pos="621"/>
        </w:tabs>
        <w:spacing w:before="42"/>
        <w:ind w:hanging="361"/>
      </w:pPr>
      <w:r>
        <w:rPr>
          <w:b/>
        </w:rPr>
        <w:t>Allowing</w:t>
      </w:r>
      <w:r>
        <w:rPr>
          <w:b/>
          <w:spacing w:val="-2"/>
        </w:rPr>
        <w:t xml:space="preserve"> </w:t>
      </w:r>
      <w:r>
        <w:rPr>
          <w:b/>
        </w:rPr>
        <w:t>probity</w:t>
      </w:r>
      <w:r>
        <w:rPr>
          <w:b/>
          <w:spacing w:val="-1"/>
        </w:rPr>
        <w:t xml:space="preserve"> </w:t>
      </w:r>
      <w:r>
        <w:t>– ensuring</w:t>
      </w:r>
      <w:r>
        <w:rPr>
          <w:spacing w:val="-2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private gain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academy’s</w:t>
      </w:r>
      <w:r>
        <w:rPr>
          <w:spacing w:val="-1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affairs</w:t>
      </w:r>
    </w:p>
    <w:p w14:paraId="63F8722B" w14:textId="77777777" w:rsidR="000A73E2" w:rsidRDefault="000A73E2">
      <w:pPr>
        <w:sectPr w:rsidR="000A73E2">
          <w:pgSz w:w="11910" w:h="16840"/>
          <w:pgMar w:top="1400" w:right="1280" w:bottom="280" w:left="1180" w:header="720" w:footer="720" w:gutter="0"/>
          <w:cols w:space="720"/>
        </w:sectPr>
      </w:pPr>
    </w:p>
    <w:p w14:paraId="4D40CAAA" w14:textId="77777777" w:rsidR="000A73E2" w:rsidRDefault="00F14552">
      <w:pPr>
        <w:pStyle w:val="Heading1"/>
        <w:numPr>
          <w:ilvl w:val="0"/>
          <w:numId w:val="2"/>
        </w:numPr>
        <w:tabs>
          <w:tab w:val="left" w:pos="621"/>
        </w:tabs>
        <w:spacing w:before="21"/>
        <w:ind w:hanging="361"/>
      </w:pPr>
      <w:bookmarkStart w:id="1" w:name="_bookmark1"/>
      <w:bookmarkEnd w:id="1"/>
      <w:r>
        <w:lastRenderedPageBreak/>
        <w:t>Legal</w:t>
      </w:r>
      <w:r>
        <w:rPr>
          <w:spacing w:val="-4"/>
        </w:rPr>
        <w:t xml:space="preserve"> </w:t>
      </w:r>
      <w:r>
        <w:t>framework</w:t>
      </w:r>
    </w:p>
    <w:p w14:paraId="49ABBCF1" w14:textId="77777777" w:rsidR="000A73E2" w:rsidRDefault="00F14552">
      <w:pPr>
        <w:pStyle w:val="BodyText"/>
        <w:spacing w:before="251" w:line="276" w:lineRule="auto"/>
        <w:ind w:left="260"/>
      </w:pPr>
      <w:r>
        <w:t>This</w:t>
      </w:r>
      <w:r>
        <w:rPr>
          <w:spacing w:val="35"/>
        </w:rPr>
        <w:t xml:space="preserve"> </w:t>
      </w:r>
      <w:r>
        <w:t>policy</w:t>
      </w:r>
      <w:r>
        <w:rPr>
          <w:spacing w:val="36"/>
        </w:rPr>
        <w:t xml:space="preserve"> </w:t>
      </w:r>
      <w:r>
        <w:t>has</w:t>
      </w:r>
      <w:r>
        <w:rPr>
          <w:spacing w:val="33"/>
        </w:rPr>
        <w:t xml:space="preserve"> </w:t>
      </w:r>
      <w:r>
        <w:t>due</w:t>
      </w:r>
      <w:r>
        <w:rPr>
          <w:spacing w:val="36"/>
        </w:rPr>
        <w:t xml:space="preserve"> </w:t>
      </w:r>
      <w:r>
        <w:t>regard</w:t>
      </w:r>
      <w:r>
        <w:rPr>
          <w:spacing w:val="34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legislation</w:t>
      </w:r>
      <w:r>
        <w:rPr>
          <w:spacing w:val="34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national</w:t>
      </w:r>
      <w:r>
        <w:rPr>
          <w:spacing w:val="35"/>
        </w:rPr>
        <w:t xml:space="preserve"> </w:t>
      </w:r>
      <w:r>
        <w:t>guidance</w:t>
      </w:r>
      <w:r>
        <w:rPr>
          <w:spacing w:val="36"/>
        </w:rPr>
        <w:t xml:space="preserve"> </w:t>
      </w:r>
      <w:r>
        <w:t>including,</w:t>
      </w:r>
      <w:r>
        <w:rPr>
          <w:spacing w:val="35"/>
        </w:rPr>
        <w:t xml:space="preserve"> </w:t>
      </w:r>
      <w:r>
        <w:t>but</w:t>
      </w:r>
      <w:r>
        <w:rPr>
          <w:spacing w:val="36"/>
        </w:rPr>
        <w:t xml:space="preserve"> </w:t>
      </w:r>
      <w:r>
        <w:t>not</w:t>
      </w:r>
      <w:r>
        <w:rPr>
          <w:spacing w:val="33"/>
        </w:rPr>
        <w:t xml:space="preserve"> </w:t>
      </w:r>
      <w:r>
        <w:t>limited</w:t>
      </w:r>
      <w:r>
        <w:rPr>
          <w:spacing w:val="33"/>
        </w:rPr>
        <w:t xml:space="preserve"> </w:t>
      </w:r>
      <w:r>
        <w:t>to,</w:t>
      </w:r>
      <w:r>
        <w:rPr>
          <w:spacing w:val="33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following:</w:t>
      </w:r>
    </w:p>
    <w:p w14:paraId="5C7C3394" w14:textId="77777777" w:rsidR="000A73E2" w:rsidRDefault="000A73E2">
      <w:pPr>
        <w:pStyle w:val="BodyText"/>
        <w:spacing w:before="6"/>
        <w:rPr>
          <w:sz w:val="16"/>
        </w:rPr>
      </w:pPr>
    </w:p>
    <w:p w14:paraId="23D3A04A" w14:textId="77777777" w:rsidR="000A73E2" w:rsidRDefault="00F14552">
      <w:pPr>
        <w:pStyle w:val="ListParagraph"/>
        <w:numPr>
          <w:ilvl w:val="0"/>
          <w:numId w:val="3"/>
        </w:numPr>
        <w:tabs>
          <w:tab w:val="left" w:pos="687"/>
          <w:tab w:val="left" w:pos="688"/>
        </w:tabs>
        <w:ind w:left="687" w:hanging="428"/>
      </w:pPr>
      <w:r>
        <w:t>ESFA</w:t>
      </w:r>
      <w:r>
        <w:rPr>
          <w:spacing w:val="-2"/>
        </w:rPr>
        <w:t xml:space="preserve"> </w:t>
      </w:r>
      <w:r>
        <w:t>(20</w:t>
      </w:r>
      <w:r w:rsidR="00064AA1">
        <w:t>21</w:t>
      </w:r>
      <w:r>
        <w:t>)</w:t>
      </w:r>
      <w:r>
        <w:rPr>
          <w:spacing w:val="-2"/>
        </w:rPr>
        <w:t xml:space="preserve"> </w:t>
      </w:r>
      <w:r>
        <w:t>‘Academies</w:t>
      </w:r>
      <w:r>
        <w:rPr>
          <w:spacing w:val="-1"/>
        </w:rPr>
        <w:t xml:space="preserve"> </w:t>
      </w:r>
      <w:r w:rsidR="00064AA1">
        <w:t xml:space="preserve">Trust </w:t>
      </w:r>
      <w:r>
        <w:t>handbook</w:t>
      </w:r>
      <w:r>
        <w:rPr>
          <w:spacing w:val="-1"/>
        </w:rPr>
        <w:t xml:space="preserve"> </w:t>
      </w:r>
      <w:r>
        <w:t>20</w:t>
      </w:r>
      <w:r w:rsidR="00064AA1">
        <w:t>21</w:t>
      </w:r>
      <w:r>
        <w:t>’</w:t>
      </w:r>
    </w:p>
    <w:p w14:paraId="08B90377" w14:textId="77777777" w:rsidR="000A73E2" w:rsidRDefault="00F14552">
      <w:pPr>
        <w:pStyle w:val="ListParagraph"/>
        <w:numPr>
          <w:ilvl w:val="0"/>
          <w:numId w:val="3"/>
        </w:numPr>
        <w:tabs>
          <w:tab w:val="left" w:pos="687"/>
          <w:tab w:val="left" w:pos="688"/>
        </w:tabs>
        <w:spacing w:before="39"/>
        <w:ind w:left="687" w:hanging="428"/>
      </w:pPr>
      <w:r>
        <w:t>The</w:t>
      </w:r>
      <w:r>
        <w:rPr>
          <w:spacing w:val="-1"/>
        </w:rPr>
        <w:t xml:space="preserve"> </w:t>
      </w:r>
      <w:r>
        <w:t>Academies</w:t>
      </w:r>
      <w:r>
        <w:rPr>
          <w:spacing w:val="-1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2010</w:t>
      </w:r>
    </w:p>
    <w:p w14:paraId="3CC691C5" w14:textId="77777777" w:rsidR="000A73E2" w:rsidRDefault="00F14552">
      <w:pPr>
        <w:pStyle w:val="ListParagraph"/>
        <w:numPr>
          <w:ilvl w:val="0"/>
          <w:numId w:val="3"/>
        </w:numPr>
        <w:tabs>
          <w:tab w:val="left" w:pos="687"/>
          <w:tab w:val="left" w:pos="688"/>
        </w:tabs>
        <w:spacing w:before="41"/>
        <w:ind w:left="687" w:hanging="428"/>
      </w:pPr>
      <w:r>
        <w:t>Equality</w:t>
      </w:r>
      <w:r>
        <w:rPr>
          <w:spacing w:val="-1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2010</w:t>
      </w:r>
    </w:p>
    <w:p w14:paraId="28D30C7B" w14:textId="77777777" w:rsidR="000A73E2" w:rsidRDefault="00F14552">
      <w:pPr>
        <w:pStyle w:val="ListParagraph"/>
        <w:numPr>
          <w:ilvl w:val="0"/>
          <w:numId w:val="3"/>
        </w:numPr>
        <w:tabs>
          <w:tab w:val="left" w:pos="687"/>
          <w:tab w:val="left" w:pos="688"/>
        </w:tabs>
        <w:spacing w:before="39"/>
        <w:ind w:left="687" w:hanging="428"/>
      </w:pPr>
      <w:r>
        <w:t>The</w:t>
      </w:r>
      <w:r>
        <w:rPr>
          <w:spacing w:val="-1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Contracts</w:t>
      </w:r>
      <w:r>
        <w:rPr>
          <w:spacing w:val="-3"/>
        </w:rPr>
        <w:t xml:space="preserve"> </w:t>
      </w:r>
      <w:r>
        <w:t>Regulations</w:t>
      </w:r>
      <w:r>
        <w:rPr>
          <w:spacing w:val="-3"/>
        </w:rPr>
        <w:t xml:space="preserve"> </w:t>
      </w:r>
      <w:r>
        <w:t>2015</w:t>
      </w:r>
    </w:p>
    <w:p w14:paraId="4392A353" w14:textId="77777777" w:rsidR="000A73E2" w:rsidRDefault="00F14552">
      <w:pPr>
        <w:pStyle w:val="ListParagraph"/>
        <w:numPr>
          <w:ilvl w:val="0"/>
          <w:numId w:val="3"/>
        </w:numPr>
        <w:tabs>
          <w:tab w:val="left" w:pos="687"/>
          <w:tab w:val="left" w:pos="688"/>
        </w:tabs>
        <w:spacing w:before="41"/>
        <w:ind w:left="687" w:hanging="428"/>
      </w:pPr>
      <w:r>
        <w:t>DfE</w:t>
      </w:r>
      <w:r>
        <w:rPr>
          <w:spacing w:val="-2"/>
        </w:rPr>
        <w:t xml:space="preserve"> </w:t>
      </w:r>
      <w:r>
        <w:t>(2019)</w:t>
      </w:r>
      <w:r>
        <w:rPr>
          <w:spacing w:val="-2"/>
        </w:rPr>
        <w:t xml:space="preserve"> </w:t>
      </w:r>
      <w:r>
        <w:t>‘Governance</w:t>
      </w:r>
      <w:r>
        <w:rPr>
          <w:spacing w:val="-2"/>
        </w:rPr>
        <w:t xml:space="preserve"> </w:t>
      </w:r>
      <w:r>
        <w:t>handbook’</w:t>
      </w:r>
    </w:p>
    <w:p w14:paraId="6B907C6B" w14:textId="77777777" w:rsidR="000A73E2" w:rsidRDefault="00F14552">
      <w:pPr>
        <w:pStyle w:val="ListParagraph"/>
        <w:numPr>
          <w:ilvl w:val="0"/>
          <w:numId w:val="3"/>
        </w:numPr>
        <w:tabs>
          <w:tab w:val="left" w:pos="687"/>
          <w:tab w:val="left" w:pos="688"/>
        </w:tabs>
        <w:spacing w:before="42"/>
        <w:ind w:left="687" w:hanging="428"/>
      </w:pPr>
      <w:r>
        <w:t>ESFA</w:t>
      </w:r>
      <w:r>
        <w:rPr>
          <w:spacing w:val="-3"/>
        </w:rPr>
        <w:t xml:space="preserve"> </w:t>
      </w:r>
      <w:r>
        <w:t>(2019)</w:t>
      </w:r>
      <w:r>
        <w:rPr>
          <w:spacing w:val="-2"/>
        </w:rPr>
        <w:t xml:space="preserve"> </w:t>
      </w:r>
      <w:r>
        <w:t>‘Declare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seek</w:t>
      </w:r>
      <w:r>
        <w:rPr>
          <w:spacing w:val="-2"/>
        </w:rPr>
        <w:t xml:space="preserve"> </w:t>
      </w:r>
      <w:r>
        <w:t>approval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party</w:t>
      </w:r>
      <w:r>
        <w:rPr>
          <w:spacing w:val="-4"/>
        </w:rPr>
        <w:t xml:space="preserve"> </w:t>
      </w:r>
      <w:r>
        <w:t>transactions:</w:t>
      </w:r>
      <w:r>
        <w:rPr>
          <w:spacing w:val="-5"/>
        </w:rPr>
        <w:t xml:space="preserve"> </w:t>
      </w:r>
      <w:r>
        <w:t>summary</w:t>
      </w:r>
      <w:r>
        <w:rPr>
          <w:spacing w:val="-2"/>
        </w:rPr>
        <w:t xml:space="preserve"> </w:t>
      </w:r>
      <w:r>
        <w:t>guidance’</w:t>
      </w:r>
    </w:p>
    <w:p w14:paraId="210209D6" w14:textId="77777777" w:rsidR="000A73E2" w:rsidRDefault="00F14552">
      <w:pPr>
        <w:pStyle w:val="ListParagraph"/>
        <w:numPr>
          <w:ilvl w:val="0"/>
          <w:numId w:val="3"/>
        </w:numPr>
        <w:tabs>
          <w:tab w:val="left" w:pos="687"/>
          <w:tab w:val="left" w:pos="688"/>
        </w:tabs>
        <w:spacing w:before="39"/>
        <w:ind w:left="687" w:hanging="428"/>
      </w:pPr>
      <w:r>
        <w:t>HM</w:t>
      </w:r>
      <w:r>
        <w:rPr>
          <w:spacing w:val="-2"/>
        </w:rPr>
        <w:t xml:space="preserve"> </w:t>
      </w:r>
      <w:r>
        <w:t>Treasury</w:t>
      </w:r>
      <w:r>
        <w:rPr>
          <w:spacing w:val="-3"/>
        </w:rPr>
        <w:t xml:space="preserve"> </w:t>
      </w:r>
      <w:r>
        <w:t>(2012)</w:t>
      </w:r>
      <w:r>
        <w:rPr>
          <w:spacing w:val="-1"/>
        </w:rPr>
        <w:t xml:space="preserve"> </w:t>
      </w:r>
      <w:r>
        <w:t>‘Review 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tax</w:t>
      </w:r>
      <w:r>
        <w:rPr>
          <w:spacing w:val="-1"/>
        </w:rPr>
        <w:t xml:space="preserve"> </w:t>
      </w:r>
      <w:r>
        <w:t>arrangements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sector</w:t>
      </w:r>
      <w:r>
        <w:rPr>
          <w:spacing w:val="-1"/>
        </w:rPr>
        <w:t xml:space="preserve"> </w:t>
      </w:r>
      <w:r>
        <w:t>appointees’</w:t>
      </w:r>
    </w:p>
    <w:p w14:paraId="66401F0C" w14:textId="77777777" w:rsidR="000A73E2" w:rsidRDefault="000A73E2">
      <w:pPr>
        <w:pStyle w:val="BodyText"/>
        <w:spacing w:before="6"/>
        <w:rPr>
          <w:sz w:val="28"/>
        </w:rPr>
      </w:pPr>
    </w:p>
    <w:p w14:paraId="44F3F410" w14:textId="77777777" w:rsidR="000A73E2" w:rsidRDefault="00F14552">
      <w:pPr>
        <w:pStyle w:val="BodyText"/>
        <w:spacing w:before="1"/>
        <w:ind w:left="260"/>
      </w:pPr>
      <w:r>
        <w:t>This</w:t>
      </w:r>
      <w:r>
        <w:rPr>
          <w:spacing w:val="-2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implemented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conjunction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trust’s:</w:t>
      </w:r>
    </w:p>
    <w:p w14:paraId="5DE6E872" w14:textId="77777777" w:rsidR="000A73E2" w:rsidRDefault="000A73E2">
      <w:pPr>
        <w:pStyle w:val="BodyText"/>
        <w:spacing w:before="8"/>
        <w:rPr>
          <w:sz w:val="19"/>
        </w:rPr>
      </w:pPr>
    </w:p>
    <w:p w14:paraId="7E70470F" w14:textId="77777777" w:rsidR="000A73E2" w:rsidRDefault="00F14552">
      <w:pPr>
        <w:pStyle w:val="ListParagraph"/>
        <w:numPr>
          <w:ilvl w:val="0"/>
          <w:numId w:val="3"/>
        </w:numPr>
        <w:tabs>
          <w:tab w:val="left" w:pos="687"/>
          <w:tab w:val="left" w:pos="688"/>
        </w:tabs>
        <w:ind w:left="687" w:hanging="428"/>
      </w:pPr>
      <w:r>
        <w:t>Data</w:t>
      </w:r>
      <w:r>
        <w:rPr>
          <w:spacing w:val="-3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Policy</w:t>
      </w:r>
    </w:p>
    <w:p w14:paraId="34630F00" w14:textId="77777777" w:rsidR="000A73E2" w:rsidRDefault="00F14552">
      <w:pPr>
        <w:pStyle w:val="ListParagraph"/>
        <w:numPr>
          <w:ilvl w:val="0"/>
          <w:numId w:val="3"/>
        </w:numPr>
        <w:tabs>
          <w:tab w:val="left" w:pos="687"/>
          <w:tab w:val="left" w:pos="688"/>
        </w:tabs>
        <w:spacing w:before="42"/>
        <w:ind w:left="687" w:hanging="428"/>
      </w:pPr>
      <w:r>
        <w:t>Finance Manual</w:t>
      </w:r>
    </w:p>
    <w:p w14:paraId="574332EA" w14:textId="77777777" w:rsidR="000A73E2" w:rsidRDefault="00F14552">
      <w:pPr>
        <w:pStyle w:val="ListParagraph"/>
        <w:numPr>
          <w:ilvl w:val="0"/>
          <w:numId w:val="3"/>
        </w:numPr>
        <w:tabs>
          <w:tab w:val="left" w:pos="687"/>
          <w:tab w:val="left" w:pos="688"/>
        </w:tabs>
        <w:spacing w:before="41"/>
        <w:ind w:left="687" w:hanging="428"/>
      </w:pPr>
      <w:r>
        <w:t>Reserves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Investments</w:t>
      </w:r>
      <w:r>
        <w:rPr>
          <w:spacing w:val="-2"/>
        </w:rPr>
        <w:t xml:space="preserve"> </w:t>
      </w:r>
      <w:r>
        <w:t>Policy</w:t>
      </w:r>
    </w:p>
    <w:p w14:paraId="48051286" w14:textId="77777777" w:rsidR="000A73E2" w:rsidRDefault="000A73E2">
      <w:pPr>
        <w:pStyle w:val="BodyText"/>
        <w:spacing w:before="10"/>
      </w:pPr>
    </w:p>
    <w:p w14:paraId="05A47E84" w14:textId="77777777" w:rsidR="000A73E2" w:rsidRDefault="00F14552">
      <w:pPr>
        <w:pStyle w:val="Heading1"/>
        <w:numPr>
          <w:ilvl w:val="0"/>
          <w:numId w:val="2"/>
        </w:numPr>
        <w:tabs>
          <w:tab w:val="left" w:pos="621"/>
        </w:tabs>
        <w:ind w:hanging="361"/>
      </w:pPr>
      <w:bookmarkStart w:id="2" w:name="_bookmark2"/>
      <w:bookmarkEnd w:id="2"/>
      <w:r>
        <w:t>Small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medium</w:t>
      </w:r>
      <w:r>
        <w:rPr>
          <w:spacing w:val="-3"/>
        </w:rPr>
        <w:t xml:space="preserve"> </w:t>
      </w:r>
      <w:r>
        <w:t>purchases</w:t>
      </w:r>
    </w:p>
    <w:p w14:paraId="12964DA5" w14:textId="77777777" w:rsidR="000A73E2" w:rsidRDefault="00F14552">
      <w:pPr>
        <w:pStyle w:val="BodyText"/>
        <w:spacing w:before="251" w:line="276" w:lineRule="auto"/>
        <w:ind w:left="260"/>
      </w:pPr>
      <w:r>
        <w:t>Any</w:t>
      </w:r>
      <w:r>
        <w:rPr>
          <w:spacing w:val="22"/>
        </w:rPr>
        <w:t xml:space="preserve"> </w:t>
      </w:r>
      <w:r>
        <w:t>purchase</w:t>
      </w:r>
      <w:r>
        <w:rPr>
          <w:spacing w:val="19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service</w:t>
      </w:r>
      <w:r>
        <w:rPr>
          <w:spacing w:val="21"/>
        </w:rPr>
        <w:t xml:space="preserve"> </w:t>
      </w:r>
      <w:r>
        <w:t>estimates</w:t>
      </w:r>
      <w:r>
        <w:rPr>
          <w:spacing w:val="22"/>
        </w:rPr>
        <w:t xml:space="preserve"> </w:t>
      </w:r>
      <w:r>
        <w:t>below</w:t>
      </w:r>
      <w:r>
        <w:rPr>
          <w:spacing w:val="20"/>
        </w:rPr>
        <w:t xml:space="preserve"> </w:t>
      </w:r>
      <w:r>
        <w:t>£</w:t>
      </w:r>
      <w:r w:rsidR="00064AA1">
        <w:t>2</w:t>
      </w:r>
      <w:r>
        <w:t>5,000</w:t>
      </w:r>
      <w:r>
        <w:rPr>
          <w:spacing w:val="21"/>
        </w:rPr>
        <w:t xml:space="preserve"> </w:t>
      </w:r>
      <w:r>
        <w:t>are</w:t>
      </w:r>
      <w:r>
        <w:rPr>
          <w:spacing w:val="23"/>
        </w:rPr>
        <w:t xml:space="preserve"> </w:t>
      </w:r>
      <w:r>
        <w:t>considered</w:t>
      </w:r>
      <w:r>
        <w:rPr>
          <w:spacing w:val="23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‘small’</w:t>
      </w:r>
      <w:r>
        <w:rPr>
          <w:spacing w:val="20"/>
        </w:rPr>
        <w:t xml:space="preserve"> </w:t>
      </w:r>
      <w:r>
        <w:t>purchases,</w:t>
      </w:r>
      <w:r>
        <w:rPr>
          <w:spacing w:val="23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any</w:t>
      </w:r>
      <w:r>
        <w:rPr>
          <w:spacing w:val="-47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£</w:t>
      </w:r>
      <w:r w:rsidR="00064AA1">
        <w:t>5</w:t>
      </w:r>
      <w:r>
        <w:t>0,000</w:t>
      </w:r>
      <w:r>
        <w:rPr>
          <w:spacing w:val="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considered to</w:t>
      </w:r>
      <w:r>
        <w:rPr>
          <w:spacing w:val="-2"/>
        </w:rPr>
        <w:t xml:space="preserve"> </w:t>
      </w:r>
      <w:r>
        <w:t>be ‘medium’ purchases.</w:t>
      </w:r>
    </w:p>
    <w:p w14:paraId="2B2D758E" w14:textId="77777777" w:rsidR="000A73E2" w:rsidRDefault="000A73E2">
      <w:pPr>
        <w:pStyle w:val="BodyText"/>
        <w:spacing w:before="6"/>
        <w:rPr>
          <w:sz w:val="16"/>
        </w:rPr>
      </w:pPr>
    </w:p>
    <w:p w14:paraId="0A038E6C" w14:textId="77777777" w:rsidR="000A73E2" w:rsidRDefault="00F14552">
      <w:pPr>
        <w:spacing w:line="276" w:lineRule="auto"/>
        <w:ind w:left="260" w:right="917"/>
        <w:rPr>
          <w:sz w:val="24"/>
        </w:rPr>
      </w:pPr>
      <w:r>
        <w:t>Small purchases, below £</w:t>
      </w:r>
      <w:r w:rsidR="00064AA1">
        <w:t>2</w:t>
      </w:r>
      <w:r>
        <w:t>5,000, do not require approval from the board of trustees bu</w:t>
      </w:r>
      <w:r>
        <w:rPr>
          <w:i/>
          <w:sz w:val="24"/>
        </w:rPr>
        <w:t xml:space="preserve">t </w:t>
      </w:r>
      <w:r>
        <w:rPr>
          <w:sz w:val="24"/>
        </w:rPr>
        <w:t>are</w:t>
      </w:r>
      <w:r>
        <w:rPr>
          <w:spacing w:val="-52"/>
          <w:sz w:val="24"/>
        </w:rPr>
        <w:t xml:space="preserve"> </w:t>
      </w:r>
      <w:r>
        <w:rPr>
          <w:sz w:val="24"/>
        </w:rPr>
        <w:t>required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approved</w:t>
      </w:r>
      <w:r>
        <w:rPr>
          <w:spacing w:val="-3"/>
          <w:sz w:val="24"/>
        </w:rPr>
        <w:t xml:space="preserve"> </w:t>
      </w:r>
      <w:r>
        <w:rPr>
          <w:sz w:val="24"/>
        </w:rPr>
        <w:t>in line</w:t>
      </w:r>
      <w:r>
        <w:rPr>
          <w:spacing w:val="-2"/>
          <w:sz w:val="24"/>
        </w:rPr>
        <w:t xml:space="preserve"> </w:t>
      </w:r>
      <w:r>
        <w:rPr>
          <w:sz w:val="24"/>
        </w:rPr>
        <w:t>with the</w:t>
      </w:r>
      <w:r>
        <w:rPr>
          <w:spacing w:val="-4"/>
          <w:sz w:val="24"/>
        </w:rPr>
        <w:t xml:space="preserve"> </w:t>
      </w:r>
      <w:r>
        <w:rPr>
          <w:sz w:val="24"/>
        </w:rPr>
        <w:t>procurement</w:t>
      </w:r>
      <w:r>
        <w:rPr>
          <w:spacing w:val="-2"/>
          <w:sz w:val="24"/>
        </w:rPr>
        <w:t xml:space="preserve"> </w:t>
      </w:r>
      <w:r>
        <w:rPr>
          <w:sz w:val="24"/>
        </w:rPr>
        <w:t>limits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defined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section</w:t>
      </w:r>
      <w:r>
        <w:rPr>
          <w:spacing w:val="-2"/>
          <w:sz w:val="24"/>
        </w:rPr>
        <w:t xml:space="preserve"> </w:t>
      </w:r>
      <w:r>
        <w:rPr>
          <w:sz w:val="24"/>
        </w:rPr>
        <w:t>4.</w:t>
      </w:r>
    </w:p>
    <w:p w14:paraId="457B83CD" w14:textId="77777777" w:rsidR="000A73E2" w:rsidRDefault="00F14552">
      <w:pPr>
        <w:pStyle w:val="BodyText"/>
        <w:spacing w:before="200" w:line="453" w:lineRule="auto"/>
        <w:ind w:left="260" w:right="3899"/>
      </w:pPr>
      <w:r>
        <w:t>Quotes and prices are always obtained prior to purchasing.</w:t>
      </w:r>
      <w:r>
        <w:rPr>
          <w:spacing w:val="-47"/>
        </w:rPr>
        <w:t xml:space="preserve"> </w:t>
      </w:r>
      <w:r>
        <w:t>To avoid</w:t>
      </w:r>
      <w:r>
        <w:rPr>
          <w:spacing w:val="-1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challenges,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trust:</w:t>
      </w:r>
    </w:p>
    <w:p w14:paraId="2E7C1CA6" w14:textId="77777777" w:rsidR="000A73E2" w:rsidRDefault="00F14552">
      <w:pPr>
        <w:pStyle w:val="ListParagraph"/>
        <w:numPr>
          <w:ilvl w:val="0"/>
          <w:numId w:val="3"/>
        </w:numPr>
        <w:tabs>
          <w:tab w:val="left" w:pos="685"/>
          <w:tab w:val="left" w:pos="686"/>
        </w:tabs>
        <w:spacing w:before="2"/>
        <w:ind w:left="685" w:hanging="426"/>
      </w:pPr>
      <w:r>
        <w:t>Does not</w:t>
      </w:r>
      <w:r>
        <w:rPr>
          <w:spacing w:val="-3"/>
        </w:rPr>
        <w:t xml:space="preserve"> </w:t>
      </w:r>
      <w:r>
        <w:t>open</w:t>
      </w:r>
      <w:r>
        <w:rPr>
          <w:spacing w:val="-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bids</w:t>
      </w:r>
      <w:r>
        <w:rPr>
          <w:spacing w:val="-1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the deadline.</w:t>
      </w:r>
    </w:p>
    <w:p w14:paraId="6A63E997" w14:textId="77777777" w:rsidR="000A73E2" w:rsidRDefault="00F14552">
      <w:pPr>
        <w:pStyle w:val="ListParagraph"/>
        <w:numPr>
          <w:ilvl w:val="0"/>
          <w:numId w:val="3"/>
        </w:numPr>
        <w:tabs>
          <w:tab w:val="left" w:pos="685"/>
          <w:tab w:val="left" w:pos="686"/>
        </w:tabs>
        <w:spacing w:before="1" w:line="279" w:lineRule="exact"/>
        <w:ind w:left="685" w:hanging="426"/>
      </w:pPr>
      <w:r>
        <w:t>Does not</w:t>
      </w:r>
      <w:r>
        <w:rPr>
          <w:spacing w:val="-3"/>
        </w:rPr>
        <w:t xml:space="preserve"> </w:t>
      </w:r>
      <w:r>
        <w:t>open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late bids.</w:t>
      </w:r>
    </w:p>
    <w:p w14:paraId="1605252B" w14:textId="77777777" w:rsidR="000A73E2" w:rsidRDefault="00F14552">
      <w:pPr>
        <w:pStyle w:val="ListParagraph"/>
        <w:numPr>
          <w:ilvl w:val="0"/>
          <w:numId w:val="3"/>
        </w:numPr>
        <w:tabs>
          <w:tab w:val="left" w:pos="685"/>
          <w:tab w:val="left" w:pos="686"/>
        </w:tabs>
        <w:spacing w:line="279" w:lineRule="exact"/>
        <w:ind w:left="685" w:hanging="426"/>
      </w:pPr>
      <w:r>
        <w:t>Treats</w:t>
      </w:r>
      <w:r>
        <w:rPr>
          <w:spacing w:val="-4"/>
        </w:rPr>
        <w:t xml:space="preserve"> </w:t>
      </w:r>
      <w:r>
        <w:t>all bids</w:t>
      </w:r>
      <w:r>
        <w:rPr>
          <w:spacing w:val="-1"/>
        </w:rPr>
        <w:t xml:space="preserve"> </w:t>
      </w:r>
      <w:r>
        <w:t>fairly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equally.</w:t>
      </w:r>
    </w:p>
    <w:p w14:paraId="5E6F97E5" w14:textId="77777777" w:rsidR="000A73E2" w:rsidRDefault="00F14552">
      <w:pPr>
        <w:pStyle w:val="ListParagraph"/>
        <w:numPr>
          <w:ilvl w:val="0"/>
          <w:numId w:val="3"/>
        </w:numPr>
        <w:tabs>
          <w:tab w:val="left" w:pos="685"/>
          <w:tab w:val="left" w:pos="686"/>
        </w:tabs>
        <w:ind w:left="685" w:hanging="426"/>
      </w:pPr>
      <w:r>
        <w:t>Keeps</w:t>
      </w:r>
      <w:r>
        <w:rPr>
          <w:spacing w:val="-3"/>
        </w:rPr>
        <w:t xml:space="preserve"> </w:t>
      </w:r>
      <w:r>
        <w:t>confidential,</w:t>
      </w:r>
      <w:r>
        <w:rPr>
          <w:spacing w:val="-1"/>
        </w:rPr>
        <w:t xml:space="preserve"> </w:t>
      </w:r>
      <w:r>
        <w:t>secure</w:t>
      </w:r>
      <w:r>
        <w:rPr>
          <w:spacing w:val="-2"/>
        </w:rPr>
        <w:t xml:space="preserve"> </w:t>
      </w:r>
      <w:r>
        <w:t>and,</w:t>
      </w:r>
      <w:r>
        <w:rPr>
          <w:spacing w:val="-1"/>
        </w:rPr>
        <w:t xml:space="preserve"> </w:t>
      </w:r>
      <w:r>
        <w:t>auditable</w:t>
      </w:r>
      <w:r>
        <w:rPr>
          <w:spacing w:val="-1"/>
        </w:rPr>
        <w:t xml:space="preserve"> </w:t>
      </w:r>
      <w:r>
        <w:t>records.</w:t>
      </w:r>
    </w:p>
    <w:p w14:paraId="7A230BA6" w14:textId="77777777" w:rsidR="000A73E2" w:rsidRDefault="00F14552">
      <w:pPr>
        <w:pStyle w:val="ListParagraph"/>
        <w:numPr>
          <w:ilvl w:val="0"/>
          <w:numId w:val="3"/>
        </w:numPr>
        <w:tabs>
          <w:tab w:val="left" w:pos="685"/>
          <w:tab w:val="left" w:pos="686"/>
        </w:tabs>
        <w:spacing w:before="1"/>
        <w:ind w:left="685" w:hanging="426"/>
      </w:pPr>
      <w:r>
        <w:t>Buys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 highest</w:t>
      </w:r>
      <w:r>
        <w:rPr>
          <w:spacing w:val="-2"/>
        </w:rPr>
        <w:t xml:space="preserve"> </w:t>
      </w:r>
      <w:r>
        <w:t>scoring</w:t>
      </w:r>
      <w:r>
        <w:rPr>
          <w:spacing w:val="-2"/>
        </w:rPr>
        <w:t xml:space="preserve"> </w:t>
      </w:r>
      <w:r>
        <w:t>supplier.</w:t>
      </w:r>
    </w:p>
    <w:p w14:paraId="2D82C8E1" w14:textId="77777777" w:rsidR="000A73E2" w:rsidRDefault="000A73E2">
      <w:pPr>
        <w:pStyle w:val="BodyText"/>
        <w:spacing w:before="1"/>
      </w:pPr>
    </w:p>
    <w:p w14:paraId="0D613708" w14:textId="77777777" w:rsidR="000A73E2" w:rsidRDefault="00F14552">
      <w:pPr>
        <w:pStyle w:val="BodyText"/>
        <w:spacing w:line="276" w:lineRule="auto"/>
        <w:ind w:left="260" w:right="72"/>
      </w:pPr>
      <w:r>
        <w:t>Where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relevant</w:t>
      </w:r>
      <w:r>
        <w:rPr>
          <w:spacing w:val="-6"/>
        </w:rPr>
        <w:t xml:space="preserve"> </w:t>
      </w:r>
      <w:r>
        <w:t>approved</w:t>
      </w:r>
      <w:r>
        <w:rPr>
          <w:spacing w:val="-5"/>
        </w:rPr>
        <w:t xml:space="preserve"> </w:t>
      </w:r>
      <w:r>
        <w:t>supplier</w:t>
      </w:r>
      <w:r>
        <w:rPr>
          <w:spacing w:val="-4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exists,</w:t>
      </w:r>
      <w:r>
        <w:rPr>
          <w:spacing w:val="-4"/>
        </w:rPr>
        <w:t xml:space="preserve"> </w:t>
      </w:r>
      <w:r>
        <w:t>approved</w:t>
      </w:r>
      <w:r>
        <w:rPr>
          <w:spacing w:val="-3"/>
        </w:rPr>
        <w:t xml:space="preserve"> </w:t>
      </w:r>
      <w:r>
        <w:t>suppliers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used</w:t>
      </w:r>
      <w:r>
        <w:rPr>
          <w:spacing w:val="-7"/>
        </w:rPr>
        <w:t xml:space="preserve"> </w:t>
      </w:r>
      <w:r>
        <w:t>unless</w:t>
      </w:r>
      <w:r>
        <w:rPr>
          <w:spacing w:val="-3"/>
        </w:rPr>
        <w:t xml:space="preserve"> </w:t>
      </w:r>
      <w:r>
        <w:t>written</w:t>
      </w:r>
      <w:r>
        <w:rPr>
          <w:spacing w:val="-7"/>
        </w:rPr>
        <w:t xml:space="preserve"> </w:t>
      </w:r>
      <w:r>
        <w:t>permission</w:t>
      </w:r>
      <w:r>
        <w:rPr>
          <w:spacing w:val="-46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 board</w:t>
      </w:r>
      <w:r>
        <w:rPr>
          <w:spacing w:val="-4"/>
        </w:rPr>
        <w:t xml:space="preserve"> </w:t>
      </w:r>
      <w:r>
        <w:t>of trustees</w:t>
      </w:r>
      <w:r>
        <w:rPr>
          <w:spacing w:val="-3"/>
        </w:rPr>
        <w:t xml:space="preserve"> </w:t>
      </w:r>
      <w:r>
        <w:t>outlining</w:t>
      </w:r>
      <w:r>
        <w:rPr>
          <w:spacing w:val="-1"/>
        </w:rPr>
        <w:t xml:space="preserve"> </w:t>
      </w:r>
      <w:r>
        <w:t>the reasons for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alternative</w:t>
      </w:r>
      <w:r>
        <w:rPr>
          <w:spacing w:val="1"/>
        </w:rPr>
        <w:t xml:space="preserve"> </w:t>
      </w:r>
      <w:r>
        <w:t>supplier.</w:t>
      </w:r>
    </w:p>
    <w:p w14:paraId="6588F8D5" w14:textId="77777777" w:rsidR="000A73E2" w:rsidRDefault="000A73E2">
      <w:pPr>
        <w:pStyle w:val="BodyText"/>
        <w:spacing w:before="5"/>
        <w:rPr>
          <w:sz w:val="16"/>
        </w:rPr>
      </w:pPr>
    </w:p>
    <w:p w14:paraId="52BEF5CB" w14:textId="77777777" w:rsidR="000A73E2" w:rsidRDefault="00F14552">
      <w:pPr>
        <w:pStyle w:val="BodyText"/>
        <w:ind w:left="260"/>
      </w:pPr>
      <w:r>
        <w:t>The</w:t>
      </w:r>
      <w:r>
        <w:rPr>
          <w:spacing w:val="-2"/>
        </w:rPr>
        <w:t xml:space="preserve"> </w:t>
      </w:r>
      <w:r>
        <w:t>trust</w:t>
      </w:r>
      <w:r>
        <w:rPr>
          <w:spacing w:val="-3"/>
        </w:rPr>
        <w:t xml:space="preserve"> </w:t>
      </w:r>
      <w:r>
        <w:t>ensures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least</w:t>
      </w:r>
      <w:r>
        <w:rPr>
          <w:spacing w:val="1"/>
        </w:rPr>
        <w:t xml:space="preserve"> </w:t>
      </w:r>
      <w:r>
        <w:t>two people assess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bid.</w:t>
      </w:r>
      <w:r>
        <w:rPr>
          <w:spacing w:val="-2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compare</w:t>
      </w:r>
      <w:r>
        <w:rPr>
          <w:spacing w:val="-3"/>
        </w:rPr>
        <w:t xml:space="preserve"> </w:t>
      </w:r>
      <w:r>
        <w:t>scores,</w:t>
      </w:r>
      <w:r>
        <w:rPr>
          <w:spacing w:val="-1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will:</w:t>
      </w:r>
    </w:p>
    <w:p w14:paraId="02E8549A" w14:textId="77777777" w:rsidR="000A73E2" w:rsidRDefault="000A73E2">
      <w:pPr>
        <w:pStyle w:val="BodyText"/>
        <w:spacing w:before="6"/>
        <w:rPr>
          <w:sz w:val="19"/>
        </w:rPr>
      </w:pPr>
    </w:p>
    <w:p w14:paraId="260241FB" w14:textId="77777777" w:rsidR="000A73E2" w:rsidRDefault="00F14552">
      <w:pPr>
        <w:pStyle w:val="ListParagraph"/>
        <w:numPr>
          <w:ilvl w:val="0"/>
          <w:numId w:val="3"/>
        </w:numPr>
        <w:tabs>
          <w:tab w:val="left" w:pos="685"/>
          <w:tab w:val="left" w:pos="686"/>
        </w:tabs>
        <w:spacing w:before="1"/>
        <w:ind w:left="685" w:hanging="426"/>
      </w:pPr>
      <w:r>
        <w:t>Discuss</w:t>
      </w:r>
      <w:r>
        <w:rPr>
          <w:spacing w:val="-5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they’ve</w:t>
      </w:r>
      <w:r>
        <w:rPr>
          <w:spacing w:val="-1"/>
        </w:rPr>
        <w:t xml:space="preserve"> </w:t>
      </w:r>
      <w:r>
        <w:t>scored</w:t>
      </w:r>
      <w:r>
        <w:rPr>
          <w:spacing w:val="-2"/>
        </w:rPr>
        <w:t xml:space="preserve"> </w:t>
      </w:r>
      <w:r>
        <w:t>differently</w:t>
      </w:r>
    </w:p>
    <w:p w14:paraId="3FAA1034" w14:textId="77777777" w:rsidR="000A73E2" w:rsidRDefault="00F14552">
      <w:pPr>
        <w:pStyle w:val="ListParagraph"/>
        <w:numPr>
          <w:ilvl w:val="0"/>
          <w:numId w:val="3"/>
        </w:numPr>
        <w:tabs>
          <w:tab w:val="left" w:pos="685"/>
          <w:tab w:val="left" w:pos="686"/>
        </w:tabs>
        <w:ind w:left="685" w:hanging="426"/>
      </w:pPr>
      <w:r>
        <w:t>Reach</w:t>
      </w:r>
      <w:r>
        <w:rPr>
          <w:spacing w:val="-1"/>
        </w:rPr>
        <w:t xml:space="preserve"> </w:t>
      </w:r>
      <w:r>
        <w:t>an agreed</w:t>
      </w:r>
      <w:r>
        <w:rPr>
          <w:spacing w:val="-2"/>
        </w:rPr>
        <w:t xml:space="preserve"> </w:t>
      </w:r>
      <w:r>
        <w:t>score</w:t>
      </w:r>
    </w:p>
    <w:p w14:paraId="7A3C7972" w14:textId="77777777" w:rsidR="000A73E2" w:rsidRDefault="000A73E2">
      <w:pPr>
        <w:pStyle w:val="BodyText"/>
      </w:pPr>
    </w:p>
    <w:p w14:paraId="7D0C1374" w14:textId="77777777" w:rsidR="000A73E2" w:rsidRDefault="00F14552">
      <w:pPr>
        <w:pStyle w:val="BodyText"/>
        <w:spacing w:before="1"/>
        <w:ind w:left="260"/>
      </w:pPr>
      <w:r>
        <w:t>The</w:t>
      </w:r>
      <w:r>
        <w:rPr>
          <w:spacing w:val="-2"/>
        </w:rPr>
        <w:t xml:space="preserve"> </w:t>
      </w:r>
      <w:r>
        <w:t>trust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send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contract,</w:t>
      </w:r>
      <w:r>
        <w:rPr>
          <w:spacing w:val="-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purchase order,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chosen</w:t>
      </w:r>
      <w:r>
        <w:rPr>
          <w:spacing w:val="-1"/>
        </w:rPr>
        <w:t xml:space="preserve"> </w:t>
      </w:r>
      <w:r>
        <w:t>supplier,</w:t>
      </w:r>
      <w:r>
        <w:rPr>
          <w:spacing w:val="-1"/>
        </w:rPr>
        <w:t xml:space="preserve"> </w:t>
      </w:r>
      <w:r>
        <w:t>including:</w:t>
      </w:r>
    </w:p>
    <w:p w14:paraId="535351E2" w14:textId="77777777" w:rsidR="000A73E2" w:rsidRDefault="000A73E2">
      <w:pPr>
        <w:pStyle w:val="BodyText"/>
        <w:spacing w:before="8"/>
        <w:rPr>
          <w:sz w:val="19"/>
        </w:rPr>
      </w:pPr>
    </w:p>
    <w:p w14:paraId="3E7937F9" w14:textId="77777777" w:rsidR="000A73E2" w:rsidRDefault="00F14552">
      <w:pPr>
        <w:pStyle w:val="ListParagraph"/>
        <w:numPr>
          <w:ilvl w:val="0"/>
          <w:numId w:val="3"/>
        </w:numPr>
        <w:tabs>
          <w:tab w:val="left" w:pos="685"/>
          <w:tab w:val="left" w:pos="686"/>
        </w:tabs>
        <w:ind w:left="685" w:hanging="426"/>
      </w:pPr>
      <w:r>
        <w:t>What</w:t>
      </w:r>
      <w:r>
        <w:rPr>
          <w:spacing w:val="-1"/>
        </w:rPr>
        <w:t xml:space="preserve"> </w:t>
      </w:r>
      <w:r>
        <w:t>has been purchased</w:t>
      </w:r>
    </w:p>
    <w:p w14:paraId="4B652260" w14:textId="77777777" w:rsidR="000A73E2" w:rsidRDefault="00F14552">
      <w:pPr>
        <w:pStyle w:val="ListParagraph"/>
        <w:numPr>
          <w:ilvl w:val="0"/>
          <w:numId w:val="3"/>
        </w:numPr>
        <w:tabs>
          <w:tab w:val="left" w:pos="685"/>
          <w:tab w:val="left" w:pos="686"/>
        </w:tabs>
        <w:spacing w:before="1"/>
        <w:ind w:left="685" w:hanging="426"/>
      </w:pPr>
      <w:r>
        <w:t>Total</w:t>
      </w:r>
      <w:r>
        <w:rPr>
          <w:spacing w:val="-3"/>
        </w:rPr>
        <w:t xml:space="preserve"> </w:t>
      </w:r>
      <w:r>
        <w:t>cost</w:t>
      </w:r>
    </w:p>
    <w:p w14:paraId="01E48B54" w14:textId="77777777" w:rsidR="000A73E2" w:rsidRDefault="000A73E2">
      <w:pPr>
        <w:sectPr w:rsidR="000A73E2">
          <w:pgSz w:w="11910" w:h="16840"/>
          <w:pgMar w:top="1400" w:right="1280" w:bottom="280" w:left="1180" w:header="720" w:footer="720" w:gutter="0"/>
          <w:cols w:space="720"/>
        </w:sectPr>
      </w:pPr>
    </w:p>
    <w:p w14:paraId="37C1CFD0" w14:textId="77777777" w:rsidR="000A73E2" w:rsidRDefault="00F14552">
      <w:pPr>
        <w:pStyle w:val="ListParagraph"/>
        <w:numPr>
          <w:ilvl w:val="0"/>
          <w:numId w:val="3"/>
        </w:numPr>
        <w:tabs>
          <w:tab w:val="left" w:pos="685"/>
          <w:tab w:val="left" w:pos="686"/>
        </w:tabs>
        <w:spacing w:before="81"/>
        <w:ind w:left="685" w:hanging="426"/>
      </w:pPr>
      <w:r>
        <w:lastRenderedPageBreak/>
        <w:t>Delivery</w:t>
      </w:r>
      <w:r>
        <w:rPr>
          <w:spacing w:val="-2"/>
        </w:rPr>
        <w:t xml:space="preserve"> </w:t>
      </w:r>
      <w:r>
        <w:t>address</w:t>
      </w:r>
    </w:p>
    <w:p w14:paraId="214E1E2E" w14:textId="77777777" w:rsidR="000A73E2" w:rsidRDefault="00F14552">
      <w:pPr>
        <w:pStyle w:val="ListParagraph"/>
        <w:numPr>
          <w:ilvl w:val="0"/>
          <w:numId w:val="3"/>
        </w:numPr>
        <w:tabs>
          <w:tab w:val="left" w:pos="685"/>
          <w:tab w:val="left" w:pos="686"/>
        </w:tabs>
        <w:spacing w:before="1" w:line="279" w:lineRule="exact"/>
        <w:ind w:left="685" w:hanging="426"/>
      </w:pPr>
      <w:r>
        <w:t>Delivery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other important dates</w:t>
      </w:r>
    </w:p>
    <w:p w14:paraId="4CE89D5B" w14:textId="77777777" w:rsidR="000A73E2" w:rsidRDefault="00F14552">
      <w:pPr>
        <w:pStyle w:val="ListParagraph"/>
        <w:numPr>
          <w:ilvl w:val="0"/>
          <w:numId w:val="3"/>
        </w:numPr>
        <w:tabs>
          <w:tab w:val="left" w:pos="685"/>
          <w:tab w:val="left" w:pos="686"/>
        </w:tabs>
        <w:spacing w:line="279" w:lineRule="exact"/>
        <w:ind w:left="685" w:hanging="426"/>
      </w:pPr>
      <w:r>
        <w:t>When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trust</w:t>
      </w:r>
      <w:r>
        <w:rPr>
          <w:spacing w:val="-2"/>
        </w:rPr>
        <w:t xml:space="preserve"> </w:t>
      </w:r>
      <w:r>
        <w:t>will pay the</w:t>
      </w:r>
      <w:r>
        <w:rPr>
          <w:spacing w:val="-2"/>
        </w:rPr>
        <w:t xml:space="preserve"> </w:t>
      </w:r>
      <w:r>
        <w:t>cost</w:t>
      </w:r>
    </w:p>
    <w:p w14:paraId="12E99350" w14:textId="77777777" w:rsidR="000A73E2" w:rsidRDefault="000A73E2">
      <w:pPr>
        <w:pStyle w:val="BodyText"/>
      </w:pPr>
    </w:p>
    <w:p w14:paraId="25C52314" w14:textId="77777777" w:rsidR="000A73E2" w:rsidRDefault="00F14552">
      <w:pPr>
        <w:pStyle w:val="BodyText"/>
        <w:ind w:left="260"/>
      </w:pPr>
      <w:r>
        <w:t>All</w:t>
      </w:r>
      <w:r>
        <w:rPr>
          <w:spacing w:val="-10"/>
        </w:rPr>
        <w:t xml:space="preserve"> </w:t>
      </w:r>
      <w:r>
        <w:t>receipts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invoices</w:t>
      </w:r>
      <w:r>
        <w:rPr>
          <w:spacing w:val="-9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kept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main</w:t>
      </w:r>
      <w:r>
        <w:rPr>
          <w:spacing w:val="-13"/>
        </w:rPr>
        <w:t xml:space="preserve"> </w:t>
      </w:r>
      <w:r>
        <w:t>office</w:t>
      </w:r>
      <w:r>
        <w:rPr>
          <w:spacing w:val="-8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period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18</w:t>
      </w:r>
      <w:r>
        <w:rPr>
          <w:spacing w:val="-11"/>
        </w:rPr>
        <w:t xml:space="preserve"> </w:t>
      </w:r>
      <w:r>
        <w:t>months</w:t>
      </w:r>
      <w:r>
        <w:rPr>
          <w:spacing w:val="-7"/>
        </w:rPr>
        <w:t xml:space="preserve"> </w:t>
      </w:r>
      <w:r>
        <w:t>after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initial</w:t>
      </w:r>
      <w:r>
        <w:rPr>
          <w:spacing w:val="-9"/>
        </w:rPr>
        <w:t xml:space="preserve"> </w:t>
      </w:r>
      <w:r>
        <w:t>purchase.</w:t>
      </w:r>
    </w:p>
    <w:p w14:paraId="16DF86E4" w14:textId="77777777" w:rsidR="000A73E2" w:rsidRDefault="000A73E2">
      <w:pPr>
        <w:pStyle w:val="BodyText"/>
        <w:spacing w:before="8"/>
        <w:rPr>
          <w:sz w:val="19"/>
        </w:rPr>
      </w:pPr>
    </w:p>
    <w:p w14:paraId="18469D64" w14:textId="77777777" w:rsidR="000A73E2" w:rsidRDefault="00F14552">
      <w:pPr>
        <w:pStyle w:val="BodyText"/>
        <w:spacing w:before="1" w:line="276" w:lineRule="auto"/>
        <w:ind w:left="260"/>
      </w:pP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CFO</w:t>
      </w:r>
      <w:r>
        <w:rPr>
          <w:spacing w:val="-12"/>
        </w:rPr>
        <w:t xml:space="preserve"> </w:t>
      </w:r>
      <w:r>
        <w:rPr>
          <w:spacing w:val="-1"/>
        </w:rPr>
        <w:t>will</w:t>
      </w:r>
      <w:r>
        <w:rPr>
          <w:spacing w:val="-12"/>
        </w:rPr>
        <w:t xml:space="preserve"> </w:t>
      </w:r>
      <w:r>
        <w:rPr>
          <w:spacing w:val="-1"/>
        </w:rPr>
        <w:t>oversee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processing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each</w:t>
      </w:r>
      <w:r>
        <w:rPr>
          <w:spacing w:val="-9"/>
        </w:rPr>
        <w:t xml:space="preserve"> </w:t>
      </w:r>
      <w:r>
        <w:t>receipt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ensure</w:t>
      </w:r>
      <w:r>
        <w:rPr>
          <w:spacing w:val="-9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available</w:t>
      </w:r>
      <w:r>
        <w:rPr>
          <w:spacing w:val="-12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inspection</w:t>
      </w:r>
      <w:r>
        <w:rPr>
          <w:spacing w:val="-12"/>
        </w:rPr>
        <w:t xml:space="preserve"> </w:t>
      </w:r>
      <w:r>
        <w:t>where</w:t>
      </w:r>
      <w:r>
        <w:rPr>
          <w:spacing w:val="-47"/>
        </w:rPr>
        <w:t xml:space="preserve"> </w:t>
      </w:r>
      <w:r>
        <w:t>necessary.</w:t>
      </w:r>
    </w:p>
    <w:p w14:paraId="6810C085" w14:textId="77777777" w:rsidR="000A73E2" w:rsidRDefault="000A73E2">
      <w:pPr>
        <w:pStyle w:val="BodyText"/>
        <w:spacing w:before="5"/>
        <w:rPr>
          <w:sz w:val="16"/>
        </w:rPr>
      </w:pPr>
    </w:p>
    <w:p w14:paraId="65B69B2F" w14:textId="77777777" w:rsidR="000A73E2" w:rsidRDefault="00F14552">
      <w:pPr>
        <w:pStyle w:val="BodyText"/>
        <w:spacing w:line="276" w:lineRule="auto"/>
        <w:ind w:left="260" w:right="72"/>
      </w:pPr>
      <w:r>
        <w:t>Goods</w:t>
      </w:r>
      <w:r>
        <w:rPr>
          <w:spacing w:val="6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inspected</w:t>
      </w:r>
      <w:r>
        <w:rPr>
          <w:spacing w:val="6"/>
        </w:rPr>
        <w:t xml:space="preserve"> </w:t>
      </w:r>
      <w:r>
        <w:t>upon</w:t>
      </w:r>
      <w:r>
        <w:rPr>
          <w:spacing w:val="3"/>
        </w:rPr>
        <w:t xml:space="preserve"> </w:t>
      </w:r>
      <w:r>
        <w:t>delivery.</w:t>
      </w:r>
      <w:r>
        <w:rPr>
          <w:spacing w:val="8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items</w:t>
      </w:r>
      <w:r>
        <w:rPr>
          <w:spacing w:val="6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either</w:t>
      </w:r>
      <w:r>
        <w:rPr>
          <w:spacing w:val="6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part</w:t>
      </w:r>
      <w:r>
        <w:rPr>
          <w:spacing w:val="4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order,</w:t>
      </w:r>
      <w:r>
        <w:rPr>
          <w:spacing w:val="9"/>
        </w:rPr>
        <w:t xml:space="preserve"> </w:t>
      </w:r>
      <w:r>
        <w:t>damaged</w:t>
      </w:r>
      <w:r>
        <w:rPr>
          <w:spacing w:val="7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not</w:t>
      </w:r>
      <w:r>
        <w:rPr>
          <w:spacing w:val="-47"/>
        </w:rPr>
        <w:t xml:space="preserve"> </w:t>
      </w:r>
      <w:r>
        <w:t>fit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purpose</w:t>
      </w:r>
      <w:r>
        <w:rPr>
          <w:spacing w:val="-2"/>
        </w:rPr>
        <w:t xml:space="preserve"> </w:t>
      </w:r>
      <w:r>
        <w:t>will be</w:t>
      </w:r>
      <w:r>
        <w:rPr>
          <w:spacing w:val="-3"/>
        </w:rPr>
        <w:t xml:space="preserve"> </w:t>
      </w:r>
      <w:r>
        <w:t>returned.</w:t>
      </w:r>
    </w:p>
    <w:p w14:paraId="296C575B" w14:textId="77777777" w:rsidR="000A73E2" w:rsidRDefault="000A73E2">
      <w:pPr>
        <w:pStyle w:val="BodyText"/>
        <w:spacing w:before="6"/>
        <w:rPr>
          <w:sz w:val="16"/>
        </w:rPr>
      </w:pPr>
    </w:p>
    <w:p w14:paraId="3C600C82" w14:textId="77777777" w:rsidR="000A73E2" w:rsidRDefault="00F14552">
      <w:pPr>
        <w:pStyle w:val="Heading1"/>
        <w:numPr>
          <w:ilvl w:val="0"/>
          <w:numId w:val="2"/>
        </w:numPr>
        <w:tabs>
          <w:tab w:val="left" w:pos="682"/>
          <w:tab w:val="left" w:pos="683"/>
        </w:tabs>
        <w:ind w:left="682" w:hanging="423"/>
      </w:pPr>
      <w:bookmarkStart w:id="3" w:name="_bookmark3"/>
      <w:bookmarkEnd w:id="3"/>
      <w:r>
        <w:t>Large</w:t>
      </w:r>
      <w:r>
        <w:rPr>
          <w:spacing w:val="-2"/>
        </w:rPr>
        <w:t xml:space="preserve"> </w:t>
      </w:r>
      <w:r>
        <w:t>purchases</w:t>
      </w:r>
    </w:p>
    <w:p w14:paraId="4BCCB7E2" w14:textId="77777777" w:rsidR="000A73E2" w:rsidRDefault="00F14552">
      <w:pPr>
        <w:pStyle w:val="BodyText"/>
        <w:spacing w:before="251"/>
        <w:ind w:left="260"/>
      </w:pPr>
      <w:r>
        <w:t>The</w:t>
      </w:r>
      <w:r>
        <w:rPr>
          <w:spacing w:val="-1"/>
        </w:rPr>
        <w:t xml:space="preserve"> </w:t>
      </w:r>
      <w:r>
        <w:t>trust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seek</w:t>
      </w:r>
      <w:r>
        <w:rPr>
          <w:spacing w:val="1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advice before</w:t>
      </w:r>
      <w:r>
        <w:rPr>
          <w:spacing w:val="-2"/>
        </w:rPr>
        <w:t xml:space="preserve"> </w:t>
      </w:r>
      <w:r>
        <w:t>making</w:t>
      </w:r>
      <w:r>
        <w:rPr>
          <w:spacing w:val="-2"/>
        </w:rPr>
        <w:t xml:space="preserve"> </w:t>
      </w:r>
      <w:r>
        <w:t>large</w:t>
      </w:r>
      <w:r>
        <w:rPr>
          <w:spacing w:val="-3"/>
        </w:rPr>
        <w:t xml:space="preserve"> </w:t>
      </w:r>
      <w:r>
        <w:t>purchases.</w:t>
      </w:r>
    </w:p>
    <w:p w14:paraId="07B73F15" w14:textId="77777777" w:rsidR="000A73E2" w:rsidRDefault="000A73E2">
      <w:pPr>
        <w:pStyle w:val="BodyText"/>
        <w:spacing w:before="8"/>
        <w:rPr>
          <w:sz w:val="19"/>
        </w:rPr>
      </w:pPr>
    </w:p>
    <w:p w14:paraId="1BFBC446" w14:textId="77777777" w:rsidR="000A73E2" w:rsidRDefault="00F14552">
      <w:pPr>
        <w:pStyle w:val="BodyText"/>
        <w:ind w:left="260"/>
      </w:pPr>
      <w:r>
        <w:t>Any</w:t>
      </w:r>
      <w:r>
        <w:rPr>
          <w:spacing w:val="-1"/>
        </w:rPr>
        <w:t xml:space="preserve"> </w:t>
      </w:r>
      <w:r>
        <w:t>purchase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estimated</w:t>
      </w:r>
      <w:r>
        <w:rPr>
          <w:spacing w:val="-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£</w:t>
      </w:r>
      <w:r w:rsidR="00064AA1">
        <w:rPr>
          <w:b/>
          <w:u w:val="single"/>
        </w:rPr>
        <w:t>5</w:t>
      </w:r>
      <w:r>
        <w:rPr>
          <w:b/>
          <w:u w:val="single"/>
        </w:rPr>
        <w:t>0,000</w:t>
      </w:r>
      <w:r>
        <w:rPr>
          <w:b/>
        </w:rPr>
        <w:t xml:space="preserve"> </w:t>
      </w:r>
      <w:r>
        <w:t>is put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formal</w:t>
      </w:r>
      <w:r>
        <w:rPr>
          <w:spacing w:val="-3"/>
        </w:rPr>
        <w:t xml:space="preserve"> </w:t>
      </w:r>
      <w:r>
        <w:t>tender.</w:t>
      </w:r>
    </w:p>
    <w:p w14:paraId="24A57B63" w14:textId="77777777" w:rsidR="000A73E2" w:rsidRDefault="000A73E2">
      <w:pPr>
        <w:pStyle w:val="BodyText"/>
        <w:spacing w:before="1"/>
        <w:rPr>
          <w:sz w:val="15"/>
        </w:rPr>
      </w:pPr>
    </w:p>
    <w:p w14:paraId="7B7B4327" w14:textId="77777777" w:rsidR="000A73E2" w:rsidRDefault="00F14552">
      <w:pPr>
        <w:pStyle w:val="BodyText"/>
        <w:spacing w:before="57" w:line="273" w:lineRule="auto"/>
        <w:ind w:left="260"/>
      </w:pP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major</w:t>
      </w:r>
      <w:r>
        <w:rPr>
          <w:spacing w:val="-3"/>
        </w:rPr>
        <w:t xml:space="preserve"> </w:t>
      </w:r>
      <w:r>
        <w:t>building</w:t>
      </w:r>
      <w:r>
        <w:rPr>
          <w:spacing w:val="-2"/>
        </w:rPr>
        <w:t xml:space="preserve"> </w:t>
      </w:r>
      <w:r>
        <w:t>works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construction,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architect</w:t>
      </w:r>
      <w:r>
        <w:rPr>
          <w:spacing w:val="-3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sought</w:t>
      </w:r>
      <w:r>
        <w:rPr>
          <w:spacing w:val="-1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tendering</w:t>
      </w:r>
      <w:r>
        <w:rPr>
          <w:spacing w:val="-2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is undertaken.</w:t>
      </w:r>
    </w:p>
    <w:p w14:paraId="42CC263B" w14:textId="77777777" w:rsidR="000A73E2" w:rsidRDefault="000A73E2">
      <w:pPr>
        <w:pStyle w:val="BodyText"/>
        <w:spacing w:before="8"/>
        <w:rPr>
          <w:sz w:val="16"/>
        </w:rPr>
      </w:pPr>
    </w:p>
    <w:p w14:paraId="2CE3710A" w14:textId="77777777" w:rsidR="000A73E2" w:rsidRDefault="00F14552">
      <w:pPr>
        <w:pStyle w:val="Heading2"/>
      </w:pPr>
      <w:r>
        <w:t>Large</w:t>
      </w:r>
      <w:r>
        <w:rPr>
          <w:spacing w:val="-2"/>
        </w:rPr>
        <w:t xml:space="preserve"> </w:t>
      </w:r>
      <w:r>
        <w:t>purchases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EU</w:t>
      </w:r>
      <w:r>
        <w:rPr>
          <w:spacing w:val="-2"/>
        </w:rPr>
        <w:t xml:space="preserve"> </w:t>
      </w:r>
      <w:r>
        <w:t>procurement</w:t>
      </w:r>
      <w:r>
        <w:rPr>
          <w:spacing w:val="-2"/>
        </w:rPr>
        <w:t xml:space="preserve"> </w:t>
      </w:r>
      <w:r>
        <w:t>threshold*</w:t>
      </w:r>
    </w:p>
    <w:p w14:paraId="2C744AAD" w14:textId="77777777" w:rsidR="000A73E2" w:rsidRDefault="000A73E2">
      <w:pPr>
        <w:pStyle w:val="BodyText"/>
        <w:spacing w:before="8"/>
        <w:rPr>
          <w:b/>
          <w:sz w:val="19"/>
        </w:rPr>
      </w:pPr>
    </w:p>
    <w:p w14:paraId="0461919D" w14:textId="77777777" w:rsidR="000A73E2" w:rsidRDefault="00F14552">
      <w:pPr>
        <w:spacing w:line="242" w:lineRule="auto"/>
        <w:ind w:left="260"/>
        <w:rPr>
          <w:i/>
          <w:sz w:val="24"/>
        </w:rPr>
      </w:pPr>
      <w:r>
        <w:rPr>
          <w:i/>
          <w:color w:val="0A0C0C"/>
          <w:sz w:val="24"/>
        </w:rPr>
        <w:t>* NB Brexit: EU Public Procurement Directives and UK Public Procurement Regulations will</w:t>
      </w:r>
      <w:r>
        <w:rPr>
          <w:i/>
          <w:color w:val="0A0C0C"/>
          <w:spacing w:val="1"/>
          <w:sz w:val="24"/>
        </w:rPr>
        <w:t xml:space="preserve"> </w:t>
      </w:r>
      <w:r>
        <w:rPr>
          <w:i/>
          <w:color w:val="0A0C0C"/>
          <w:sz w:val="24"/>
        </w:rPr>
        <w:t>continue</w:t>
      </w:r>
      <w:r>
        <w:rPr>
          <w:i/>
          <w:color w:val="0A0C0C"/>
          <w:spacing w:val="-1"/>
          <w:sz w:val="24"/>
        </w:rPr>
        <w:t xml:space="preserve"> </w:t>
      </w:r>
      <w:r>
        <w:rPr>
          <w:i/>
          <w:color w:val="0A0C0C"/>
          <w:sz w:val="24"/>
        </w:rPr>
        <w:t>to</w:t>
      </w:r>
      <w:r>
        <w:rPr>
          <w:i/>
          <w:color w:val="0A0C0C"/>
          <w:spacing w:val="-3"/>
          <w:sz w:val="24"/>
        </w:rPr>
        <w:t xml:space="preserve"> </w:t>
      </w:r>
      <w:r>
        <w:rPr>
          <w:i/>
          <w:color w:val="0A0C0C"/>
          <w:sz w:val="24"/>
        </w:rPr>
        <w:t>apply during the</w:t>
      </w:r>
      <w:r>
        <w:rPr>
          <w:i/>
          <w:color w:val="0A0C0C"/>
          <w:spacing w:val="-1"/>
          <w:sz w:val="24"/>
        </w:rPr>
        <w:t xml:space="preserve"> </w:t>
      </w:r>
      <w:r>
        <w:rPr>
          <w:i/>
          <w:color w:val="0A0C0C"/>
          <w:sz w:val="24"/>
        </w:rPr>
        <w:t>transition</w:t>
      </w:r>
      <w:r>
        <w:rPr>
          <w:i/>
          <w:color w:val="0A0C0C"/>
          <w:spacing w:val="-2"/>
          <w:sz w:val="24"/>
        </w:rPr>
        <w:t xml:space="preserve"> </w:t>
      </w:r>
      <w:r>
        <w:rPr>
          <w:i/>
          <w:color w:val="0A0C0C"/>
          <w:sz w:val="24"/>
        </w:rPr>
        <w:t>period</w:t>
      </w:r>
      <w:r>
        <w:rPr>
          <w:i/>
          <w:color w:val="0A0C0C"/>
          <w:spacing w:val="-3"/>
          <w:sz w:val="24"/>
        </w:rPr>
        <w:t xml:space="preserve"> </w:t>
      </w:r>
      <w:r>
        <w:rPr>
          <w:i/>
          <w:color w:val="0A0C0C"/>
          <w:sz w:val="24"/>
        </w:rPr>
        <w:t>from</w:t>
      </w:r>
      <w:r>
        <w:rPr>
          <w:i/>
          <w:color w:val="0A0C0C"/>
          <w:spacing w:val="-2"/>
          <w:sz w:val="24"/>
        </w:rPr>
        <w:t xml:space="preserve"> </w:t>
      </w:r>
      <w:r>
        <w:rPr>
          <w:i/>
          <w:color w:val="0A0C0C"/>
          <w:sz w:val="24"/>
        </w:rPr>
        <w:t>31 January</w:t>
      </w:r>
      <w:r>
        <w:rPr>
          <w:i/>
          <w:color w:val="0A0C0C"/>
          <w:spacing w:val="-2"/>
          <w:sz w:val="24"/>
        </w:rPr>
        <w:t xml:space="preserve"> </w:t>
      </w:r>
      <w:r>
        <w:rPr>
          <w:i/>
          <w:color w:val="0A0C0C"/>
          <w:sz w:val="24"/>
        </w:rPr>
        <w:t>2020</w:t>
      </w:r>
      <w:r>
        <w:rPr>
          <w:i/>
          <w:color w:val="0A0C0C"/>
          <w:spacing w:val="-3"/>
          <w:sz w:val="24"/>
        </w:rPr>
        <w:t xml:space="preserve"> </w:t>
      </w:r>
      <w:r>
        <w:rPr>
          <w:i/>
          <w:color w:val="0A0C0C"/>
          <w:sz w:val="24"/>
        </w:rPr>
        <w:t>until</w:t>
      </w:r>
      <w:r>
        <w:rPr>
          <w:i/>
          <w:color w:val="0A0C0C"/>
          <w:spacing w:val="-3"/>
          <w:sz w:val="24"/>
        </w:rPr>
        <w:t xml:space="preserve"> </w:t>
      </w:r>
      <w:r>
        <w:rPr>
          <w:i/>
          <w:color w:val="0A0C0C"/>
          <w:sz w:val="24"/>
        </w:rPr>
        <w:t>31</w:t>
      </w:r>
      <w:r>
        <w:rPr>
          <w:i/>
          <w:color w:val="0A0C0C"/>
          <w:spacing w:val="-1"/>
          <w:sz w:val="24"/>
        </w:rPr>
        <w:t xml:space="preserve"> </w:t>
      </w:r>
      <w:r>
        <w:rPr>
          <w:i/>
          <w:color w:val="0A0C0C"/>
          <w:sz w:val="24"/>
        </w:rPr>
        <w:t>December</w:t>
      </w:r>
      <w:r>
        <w:rPr>
          <w:i/>
          <w:color w:val="0A0C0C"/>
          <w:spacing w:val="-4"/>
          <w:sz w:val="24"/>
        </w:rPr>
        <w:t xml:space="preserve"> </w:t>
      </w:r>
      <w:r>
        <w:rPr>
          <w:i/>
          <w:color w:val="0A0C0C"/>
          <w:sz w:val="24"/>
        </w:rPr>
        <w:t>2020.</w:t>
      </w:r>
    </w:p>
    <w:p w14:paraId="2E1BE171" w14:textId="77777777" w:rsidR="000A73E2" w:rsidRDefault="000A73E2">
      <w:pPr>
        <w:pStyle w:val="BodyText"/>
        <w:spacing w:before="9"/>
        <w:rPr>
          <w:i/>
          <w:sz w:val="23"/>
        </w:rPr>
      </w:pPr>
    </w:p>
    <w:p w14:paraId="7EA488BC" w14:textId="77777777" w:rsidR="000A73E2" w:rsidRDefault="00F14552">
      <w:pPr>
        <w:pStyle w:val="BodyText"/>
        <w:ind w:left="260"/>
      </w:pPr>
      <w:r>
        <w:t>When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trust</w:t>
      </w:r>
      <w:r>
        <w:rPr>
          <w:spacing w:val="-3"/>
        </w:rPr>
        <w:t xml:space="preserve"> </w:t>
      </w:r>
      <w:r>
        <w:t>makes</w:t>
      </w:r>
      <w:r>
        <w:rPr>
          <w:spacing w:val="-1"/>
        </w:rPr>
        <w:t xml:space="preserve"> </w:t>
      </w:r>
      <w:r>
        <w:t>purchases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 EU</w:t>
      </w:r>
      <w:r>
        <w:rPr>
          <w:spacing w:val="-2"/>
        </w:rPr>
        <w:t xml:space="preserve"> </w:t>
      </w:r>
      <w:r>
        <w:t>procurement</w:t>
      </w:r>
      <w:r>
        <w:rPr>
          <w:spacing w:val="-1"/>
        </w:rPr>
        <w:t xml:space="preserve"> </w:t>
      </w:r>
      <w:r>
        <w:t>threshold,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will:</w:t>
      </w:r>
    </w:p>
    <w:p w14:paraId="091E8897" w14:textId="77777777" w:rsidR="000A73E2" w:rsidRDefault="000A73E2">
      <w:pPr>
        <w:pStyle w:val="BodyText"/>
        <w:spacing w:before="6"/>
        <w:rPr>
          <w:sz w:val="19"/>
        </w:rPr>
      </w:pPr>
    </w:p>
    <w:p w14:paraId="736AB8BB" w14:textId="77777777" w:rsidR="000A73E2" w:rsidRDefault="00F14552">
      <w:pPr>
        <w:pStyle w:val="ListParagraph"/>
        <w:numPr>
          <w:ilvl w:val="0"/>
          <w:numId w:val="3"/>
        </w:numPr>
        <w:tabs>
          <w:tab w:val="left" w:pos="826"/>
          <w:tab w:val="left" w:pos="827"/>
        </w:tabs>
        <w:ind w:left="826" w:hanging="567"/>
      </w:pPr>
      <w:r>
        <w:t>Assess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market.</w:t>
      </w:r>
    </w:p>
    <w:p w14:paraId="603DE0C2" w14:textId="77777777" w:rsidR="000A73E2" w:rsidRDefault="00F14552">
      <w:pPr>
        <w:pStyle w:val="ListParagraph"/>
        <w:numPr>
          <w:ilvl w:val="0"/>
          <w:numId w:val="3"/>
        </w:numPr>
        <w:tabs>
          <w:tab w:val="left" w:pos="826"/>
          <w:tab w:val="left" w:pos="827"/>
        </w:tabs>
        <w:spacing w:before="1"/>
        <w:ind w:left="826" w:hanging="567"/>
      </w:pPr>
      <w:r>
        <w:t>Prepare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tender documents.</w:t>
      </w:r>
    </w:p>
    <w:p w14:paraId="40E45203" w14:textId="77777777" w:rsidR="000A73E2" w:rsidRDefault="00F14552">
      <w:pPr>
        <w:pStyle w:val="ListParagraph"/>
        <w:numPr>
          <w:ilvl w:val="0"/>
          <w:numId w:val="3"/>
        </w:numPr>
        <w:tabs>
          <w:tab w:val="left" w:pos="826"/>
          <w:tab w:val="left" w:pos="827"/>
        </w:tabs>
        <w:ind w:left="826" w:hanging="567"/>
      </w:pPr>
      <w:r>
        <w:t>Advertise 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places.</w:t>
      </w:r>
    </w:p>
    <w:p w14:paraId="122B0746" w14:textId="77777777" w:rsidR="000A73E2" w:rsidRDefault="00F14552">
      <w:pPr>
        <w:pStyle w:val="ListParagraph"/>
        <w:numPr>
          <w:ilvl w:val="0"/>
          <w:numId w:val="3"/>
        </w:numPr>
        <w:tabs>
          <w:tab w:val="left" w:pos="826"/>
          <w:tab w:val="left" w:pos="827"/>
        </w:tabs>
        <w:spacing w:before="1"/>
        <w:ind w:left="826" w:hanging="567"/>
      </w:pPr>
      <w:r>
        <w:t>Consider</w:t>
      </w:r>
      <w:r>
        <w:rPr>
          <w:spacing w:val="-1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expression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interest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cut</w:t>
      </w:r>
      <w:r>
        <w:rPr>
          <w:spacing w:val="-1"/>
        </w:rPr>
        <w:t xml:space="preserve"> </w:t>
      </w:r>
      <w:r>
        <w:t>the number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bids needed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assess later.</w:t>
      </w:r>
    </w:p>
    <w:p w14:paraId="17C2B52A" w14:textId="77777777" w:rsidR="000A73E2" w:rsidRDefault="00F14552">
      <w:pPr>
        <w:pStyle w:val="ListParagraph"/>
        <w:numPr>
          <w:ilvl w:val="0"/>
          <w:numId w:val="3"/>
        </w:numPr>
        <w:tabs>
          <w:tab w:val="left" w:pos="826"/>
          <w:tab w:val="left" w:pos="827"/>
        </w:tabs>
        <w:spacing w:line="279" w:lineRule="exact"/>
        <w:ind w:left="826" w:hanging="567"/>
      </w:pPr>
      <w:r>
        <w:t>Send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invitation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tender to</w:t>
      </w:r>
      <w:r>
        <w:rPr>
          <w:spacing w:val="-3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who reply to</w:t>
      </w:r>
      <w:r>
        <w:rPr>
          <w:spacing w:val="-2"/>
        </w:rPr>
        <w:t xml:space="preserve"> </w:t>
      </w:r>
      <w:r>
        <w:t>the advert.</w:t>
      </w:r>
    </w:p>
    <w:p w14:paraId="23ACD098" w14:textId="77777777" w:rsidR="000A73E2" w:rsidRDefault="00F14552">
      <w:pPr>
        <w:pStyle w:val="ListParagraph"/>
        <w:numPr>
          <w:ilvl w:val="0"/>
          <w:numId w:val="3"/>
        </w:numPr>
        <w:tabs>
          <w:tab w:val="left" w:pos="826"/>
          <w:tab w:val="left" w:pos="827"/>
        </w:tabs>
        <w:spacing w:line="279" w:lineRule="exact"/>
        <w:ind w:left="826" w:hanging="567"/>
      </w:pPr>
      <w:r>
        <w:t>Fairly</w:t>
      </w:r>
      <w:r>
        <w:rPr>
          <w:spacing w:val="-2"/>
        </w:rPr>
        <w:t xml:space="preserve"> </w:t>
      </w:r>
      <w:r>
        <w:t>assess</w:t>
      </w:r>
      <w:r>
        <w:rPr>
          <w:spacing w:val="-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bids</w:t>
      </w:r>
      <w:r>
        <w:rPr>
          <w:spacing w:val="-2"/>
        </w:rPr>
        <w:t xml:space="preserve"> </w:t>
      </w:r>
      <w:r>
        <w:t>received,</w:t>
      </w:r>
      <w:r>
        <w:rPr>
          <w:spacing w:val="-4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the same process.</w:t>
      </w:r>
    </w:p>
    <w:p w14:paraId="37CB23DF" w14:textId="77777777" w:rsidR="000A73E2" w:rsidRDefault="00F14552">
      <w:pPr>
        <w:pStyle w:val="ListParagraph"/>
        <w:numPr>
          <w:ilvl w:val="0"/>
          <w:numId w:val="3"/>
        </w:numPr>
        <w:tabs>
          <w:tab w:val="left" w:pos="826"/>
          <w:tab w:val="left" w:pos="827"/>
        </w:tabs>
        <w:spacing w:before="1"/>
        <w:ind w:left="826" w:hanging="567"/>
      </w:pPr>
      <w:r>
        <w:t>Choose the</w:t>
      </w:r>
      <w:r>
        <w:rPr>
          <w:spacing w:val="1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offers</w:t>
      </w:r>
      <w:r>
        <w:rPr>
          <w:spacing w:val="2"/>
        </w:rPr>
        <w:t xml:space="preserve"> </w:t>
      </w:r>
      <w:r>
        <w:t>the best</w:t>
      </w:r>
      <w:r>
        <w:rPr>
          <w:spacing w:val="-2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money.</w:t>
      </w:r>
    </w:p>
    <w:p w14:paraId="072BF4E3" w14:textId="77777777" w:rsidR="000A73E2" w:rsidRDefault="00F14552">
      <w:pPr>
        <w:pStyle w:val="ListParagraph"/>
        <w:numPr>
          <w:ilvl w:val="0"/>
          <w:numId w:val="3"/>
        </w:numPr>
        <w:tabs>
          <w:tab w:val="left" w:pos="826"/>
          <w:tab w:val="left" w:pos="827"/>
        </w:tabs>
        <w:ind w:left="826" w:hanging="567"/>
      </w:pPr>
      <w:r>
        <w:t>Award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highest scoring</w:t>
      </w:r>
      <w:r>
        <w:rPr>
          <w:spacing w:val="-2"/>
        </w:rPr>
        <w:t xml:space="preserve"> </w:t>
      </w:r>
      <w:r>
        <w:t>bidder.</w:t>
      </w:r>
    </w:p>
    <w:p w14:paraId="3C5E57E5" w14:textId="77777777" w:rsidR="000A73E2" w:rsidRDefault="000A73E2">
      <w:pPr>
        <w:pStyle w:val="BodyText"/>
        <w:spacing w:before="9"/>
        <w:rPr>
          <w:sz w:val="41"/>
        </w:rPr>
      </w:pPr>
    </w:p>
    <w:p w14:paraId="0A5EC536" w14:textId="77777777" w:rsidR="000A73E2" w:rsidRDefault="00F14552">
      <w:pPr>
        <w:pStyle w:val="Heading2"/>
      </w:pPr>
      <w:r>
        <w:t>Large</w:t>
      </w:r>
      <w:r>
        <w:rPr>
          <w:spacing w:val="-3"/>
        </w:rPr>
        <w:t xml:space="preserve"> </w:t>
      </w:r>
      <w:r>
        <w:t>purchases</w:t>
      </w:r>
      <w:r>
        <w:rPr>
          <w:spacing w:val="-1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EU</w:t>
      </w:r>
      <w:r>
        <w:rPr>
          <w:spacing w:val="-1"/>
        </w:rPr>
        <w:t xml:space="preserve"> </w:t>
      </w:r>
      <w:r>
        <w:t>procurement</w:t>
      </w:r>
      <w:r>
        <w:rPr>
          <w:spacing w:val="-4"/>
        </w:rPr>
        <w:t xml:space="preserve"> </w:t>
      </w:r>
      <w:r>
        <w:t>threshold*</w:t>
      </w:r>
    </w:p>
    <w:p w14:paraId="70C053FF" w14:textId="77777777" w:rsidR="000A73E2" w:rsidRDefault="000A73E2">
      <w:pPr>
        <w:pStyle w:val="BodyText"/>
        <w:spacing w:before="9"/>
        <w:rPr>
          <w:b/>
          <w:sz w:val="19"/>
        </w:rPr>
      </w:pPr>
    </w:p>
    <w:p w14:paraId="1D63645C" w14:textId="77777777" w:rsidR="000A73E2" w:rsidRDefault="00F14552">
      <w:pPr>
        <w:pStyle w:val="BodyText"/>
        <w:ind w:left="260"/>
      </w:pPr>
      <w:r>
        <w:t>When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trust</w:t>
      </w:r>
      <w:r>
        <w:rPr>
          <w:spacing w:val="-3"/>
        </w:rPr>
        <w:t xml:space="preserve"> </w:t>
      </w:r>
      <w:r>
        <w:t>makes</w:t>
      </w:r>
      <w:r>
        <w:rPr>
          <w:spacing w:val="-1"/>
        </w:rPr>
        <w:t xml:space="preserve"> </w:t>
      </w:r>
      <w:r>
        <w:t>purchases</w:t>
      </w:r>
      <w:r>
        <w:rPr>
          <w:spacing w:val="-1"/>
        </w:rPr>
        <w:t xml:space="preserve"> </w:t>
      </w:r>
      <w:r>
        <w:t>with a</w:t>
      </w:r>
      <w:r>
        <w:rPr>
          <w:spacing w:val="-3"/>
        </w:rPr>
        <w:t xml:space="preserve"> </w:t>
      </w:r>
      <w:r>
        <w:t>value</w:t>
      </w:r>
      <w:r>
        <w:rPr>
          <w:spacing w:val="-3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EU procurement</w:t>
      </w:r>
      <w:r>
        <w:rPr>
          <w:spacing w:val="-3"/>
        </w:rPr>
        <w:t xml:space="preserve"> </w:t>
      </w:r>
      <w:r>
        <w:t>threshold,</w:t>
      </w:r>
      <w:r>
        <w:rPr>
          <w:spacing w:val="-1"/>
        </w:rPr>
        <w:t xml:space="preserve"> </w:t>
      </w:r>
      <w:r>
        <w:t>it will:</w:t>
      </w:r>
    </w:p>
    <w:p w14:paraId="090DE7AE" w14:textId="77777777" w:rsidR="000A73E2" w:rsidRDefault="000A73E2">
      <w:pPr>
        <w:pStyle w:val="BodyText"/>
        <w:spacing w:before="8"/>
        <w:rPr>
          <w:sz w:val="19"/>
        </w:rPr>
      </w:pPr>
    </w:p>
    <w:p w14:paraId="757DB1E9" w14:textId="77777777" w:rsidR="000A73E2" w:rsidRDefault="00F14552">
      <w:pPr>
        <w:pStyle w:val="ListParagraph"/>
        <w:numPr>
          <w:ilvl w:val="0"/>
          <w:numId w:val="3"/>
        </w:numPr>
        <w:tabs>
          <w:tab w:val="left" w:pos="826"/>
          <w:tab w:val="left" w:pos="827"/>
        </w:tabs>
        <w:ind w:left="826" w:hanging="567"/>
      </w:pPr>
      <w:r>
        <w:t>Assess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market.</w:t>
      </w:r>
    </w:p>
    <w:p w14:paraId="721F1E38" w14:textId="77777777" w:rsidR="000A73E2" w:rsidRDefault="00F14552">
      <w:pPr>
        <w:pStyle w:val="ListParagraph"/>
        <w:numPr>
          <w:ilvl w:val="0"/>
          <w:numId w:val="3"/>
        </w:numPr>
        <w:tabs>
          <w:tab w:val="left" w:pos="826"/>
          <w:tab w:val="left" w:pos="827"/>
        </w:tabs>
        <w:spacing w:before="1" w:line="279" w:lineRule="exact"/>
        <w:ind w:left="826" w:hanging="567"/>
      </w:pPr>
      <w:r>
        <w:t>Check</w:t>
      </w:r>
      <w:r>
        <w:rPr>
          <w:spacing w:val="-1"/>
        </w:rPr>
        <w:t xml:space="preserve"> </w:t>
      </w:r>
      <w:r>
        <w:t>the relevant</w:t>
      </w:r>
      <w:r>
        <w:rPr>
          <w:spacing w:val="-1"/>
        </w:rPr>
        <w:t xml:space="preserve"> </w:t>
      </w:r>
      <w:r>
        <w:t>frameworks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see if</w:t>
      </w:r>
      <w:r>
        <w:rPr>
          <w:spacing w:val="-1"/>
        </w:rPr>
        <w:t xml:space="preserve"> </w:t>
      </w:r>
      <w:r>
        <w:t>the purchase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alternative route.</w:t>
      </w:r>
    </w:p>
    <w:p w14:paraId="2ED73DCF" w14:textId="77777777" w:rsidR="000A73E2" w:rsidRDefault="00F14552">
      <w:pPr>
        <w:pStyle w:val="ListParagraph"/>
        <w:numPr>
          <w:ilvl w:val="0"/>
          <w:numId w:val="3"/>
        </w:numPr>
        <w:tabs>
          <w:tab w:val="left" w:pos="826"/>
          <w:tab w:val="left" w:pos="827"/>
        </w:tabs>
        <w:spacing w:line="279" w:lineRule="exact"/>
        <w:ind w:left="826" w:hanging="567"/>
      </w:pPr>
      <w:r>
        <w:t>Prepare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and invitation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tender.</w:t>
      </w:r>
    </w:p>
    <w:p w14:paraId="126B0498" w14:textId="77777777" w:rsidR="000A73E2" w:rsidRDefault="00F14552">
      <w:pPr>
        <w:pStyle w:val="ListParagraph"/>
        <w:numPr>
          <w:ilvl w:val="0"/>
          <w:numId w:val="3"/>
        </w:numPr>
        <w:tabs>
          <w:tab w:val="left" w:pos="826"/>
          <w:tab w:val="left" w:pos="827"/>
        </w:tabs>
        <w:ind w:left="826" w:right="159" w:hanging="567"/>
      </w:pPr>
      <w:r>
        <w:t>Consider</w:t>
      </w:r>
      <w:r>
        <w:rPr>
          <w:spacing w:val="-4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restricted</w:t>
      </w:r>
      <w:r>
        <w:rPr>
          <w:spacing w:val="-2"/>
        </w:rPr>
        <w:t xml:space="preserve"> </w:t>
      </w:r>
      <w:r>
        <w:t>procedure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reduce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bids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assess</w:t>
      </w:r>
      <w:r>
        <w:rPr>
          <w:spacing w:val="-4"/>
        </w:rPr>
        <w:t xml:space="preserve"> </w:t>
      </w:r>
      <w:r>
        <w:t>later,</w:t>
      </w:r>
      <w:r>
        <w:rPr>
          <w:spacing w:val="-47"/>
        </w:rPr>
        <w:t xml:space="preserve"> </w:t>
      </w:r>
      <w:r>
        <w:t>or the</w:t>
      </w:r>
      <w:r>
        <w:rPr>
          <w:spacing w:val="-3"/>
        </w:rPr>
        <w:t xml:space="preserve"> </w:t>
      </w:r>
      <w:r>
        <w:t>open procedure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let anyone</w:t>
      </w:r>
      <w:r>
        <w:rPr>
          <w:spacing w:val="-2"/>
        </w:rPr>
        <w:t xml:space="preserve"> </w:t>
      </w:r>
      <w:r>
        <w:t>bid.</w:t>
      </w:r>
    </w:p>
    <w:p w14:paraId="2E9BFF41" w14:textId="77777777" w:rsidR="000A73E2" w:rsidRDefault="00F14552">
      <w:pPr>
        <w:pStyle w:val="ListParagraph"/>
        <w:numPr>
          <w:ilvl w:val="0"/>
          <w:numId w:val="3"/>
        </w:numPr>
        <w:tabs>
          <w:tab w:val="left" w:pos="826"/>
          <w:tab w:val="left" w:pos="827"/>
        </w:tabs>
        <w:spacing w:before="1"/>
        <w:ind w:left="826" w:hanging="567"/>
      </w:pPr>
      <w:r>
        <w:rPr>
          <w:spacing w:val="-1"/>
        </w:rPr>
        <w:t>Advertise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contract</w:t>
      </w:r>
      <w:r>
        <w:rPr>
          <w:spacing w:val="-9"/>
        </w:rPr>
        <w:t xml:space="preserve"> </w:t>
      </w:r>
      <w:r>
        <w:t>notice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Official</w:t>
      </w:r>
      <w:r>
        <w:rPr>
          <w:spacing w:val="-9"/>
        </w:rPr>
        <w:t xml:space="preserve"> </w:t>
      </w:r>
      <w:r>
        <w:t>Journal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European</w:t>
      </w:r>
      <w:r>
        <w:rPr>
          <w:spacing w:val="-12"/>
        </w:rPr>
        <w:t xml:space="preserve"> </w:t>
      </w:r>
      <w:r>
        <w:t>Union</w:t>
      </w:r>
      <w:r>
        <w:rPr>
          <w:spacing w:val="-13"/>
        </w:rPr>
        <w:t xml:space="preserve"> </w:t>
      </w:r>
      <w:r>
        <w:t>(OJEU)*</w:t>
      </w:r>
      <w:r>
        <w:rPr>
          <w:spacing w:val="-9"/>
        </w:rPr>
        <w:t xml:space="preserve"> </w:t>
      </w:r>
      <w:r>
        <w:t>using</w:t>
      </w:r>
      <w:r>
        <w:rPr>
          <w:spacing w:val="-9"/>
        </w:rPr>
        <w:t xml:space="preserve"> </w:t>
      </w:r>
      <w:proofErr w:type="spellStart"/>
      <w:r>
        <w:t>eNotices</w:t>
      </w:r>
      <w:proofErr w:type="spellEnd"/>
      <w:r>
        <w:t>.</w:t>
      </w:r>
    </w:p>
    <w:p w14:paraId="319C37C2" w14:textId="77777777" w:rsidR="000A73E2" w:rsidRDefault="00F14552">
      <w:pPr>
        <w:pStyle w:val="ListParagraph"/>
        <w:numPr>
          <w:ilvl w:val="0"/>
          <w:numId w:val="3"/>
        </w:numPr>
        <w:tabs>
          <w:tab w:val="left" w:pos="826"/>
          <w:tab w:val="left" w:pos="827"/>
        </w:tabs>
        <w:spacing w:before="3" w:line="237" w:lineRule="auto"/>
        <w:ind w:left="826" w:right="161" w:hanging="567"/>
      </w:pPr>
      <w:r>
        <w:t>Make</w:t>
      </w:r>
      <w:r>
        <w:rPr>
          <w:spacing w:val="13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invitation</w:t>
      </w:r>
      <w:r>
        <w:rPr>
          <w:spacing w:val="12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tender</w:t>
      </w:r>
      <w:r>
        <w:rPr>
          <w:spacing w:val="16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documents</w:t>
      </w:r>
      <w:r>
        <w:rPr>
          <w:spacing w:val="16"/>
        </w:rPr>
        <w:t xml:space="preserve"> </w:t>
      </w:r>
      <w:r>
        <w:t>available</w:t>
      </w:r>
      <w:r>
        <w:rPr>
          <w:spacing w:val="13"/>
        </w:rPr>
        <w:t xml:space="preserve"> </w:t>
      </w:r>
      <w:r>
        <w:t>electronically</w:t>
      </w:r>
      <w:r>
        <w:rPr>
          <w:spacing w:val="14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time</w:t>
      </w:r>
      <w:r>
        <w:rPr>
          <w:spacing w:val="-47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notice</w:t>
      </w:r>
      <w:r>
        <w:rPr>
          <w:spacing w:val="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published.</w:t>
      </w:r>
    </w:p>
    <w:p w14:paraId="5113CA78" w14:textId="77777777" w:rsidR="000A73E2" w:rsidRDefault="00F14552">
      <w:pPr>
        <w:pStyle w:val="ListParagraph"/>
        <w:numPr>
          <w:ilvl w:val="0"/>
          <w:numId w:val="3"/>
        </w:numPr>
        <w:tabs>
          <w:tab w:val="left" w:pos="826"/>
          <w:tab w:val="left" w:pos="827"/>
        </w:tabs>
        <w:spacing w:before="1"/>
        <w:ind w:left="826" w:hanging="567"/>
      </w:pPr>
      <w:r>
        <w:t>Assess</w:t>
      </w:r>
      <w:r>
        <w:rPr>
          <w:spacing w:val="-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bids</w:t>
      </w:r>
      <w:r>
        <w:rPr>
          <w:spacing w:val="-1"/>
        </w:rPr>
        <w:t xml:space="preserve"> </w:t>
      </w:r>
      <w:r>
        <w:t>fairly,</w:t>
      </w:r>
      <w:r>
        <w:rPr>
          <w:spacing w:val="-2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the same process.</w:t>
      </w:r>
    </w:p>
    <w:p w14:paraId="7F4B31E2" w14:textId="77777777" w:rsidR="000A73E2" w:rsidRDefault="000A73E2">
      <w:pPr>
        <w:sectPr w:rsidR="000A73E2">
          <w:pgSz w:w="11910" w:h="16840"/>
          <w:pgMar w:top="1340" w:right="1280" w:bottom="280" w:left="1180" w:header="720" w:footer="720" w:gutter="0"/>
          <w:cols w:space="720"/>
        </w:sectPr>
      </w:pPr>
    </w:p>
    <w:p w14:paraId="02C5B892" w14:textId="77777777" w:rsidR="000A73E2" w:rsidRDefault="00F14552">
      <w:pPr>
        <w:pStyle w:val="ListParagraph"/>
        <w:numPr>
          <w:ilvl w:val="0"/>
          <w:numId w:val="3"/>
        </w:numPr>
        <w:tabs>
          <w:tab w:val="left" w:pos="826"/>
          <w:tab w:val="left" w:pos="827"/>
        </w:tabs>
        <w:spacing w:before="81"/>
        <w:ind w:left="826" w:hanging="567"/>
      </w:pPr>
      <w:r>
        <w:lastRenderedPageBreak/>
        <w:t>Choose the supplier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offers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value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money.</w:t>
      </w:r>
    </w:p>
    <w:p w14:paraId="76466A1D" w14:textId="77777777" w:rsidR="000A73E2" w:rsidRDefault="00F14552">
      <w:pPr>
        <w:pStyle w:val="ListParagraph"/>
        <w:numPr>
          <w:ilvl w:val="0"/>
          <w:numId w:val="3"/>
        </w:numPr>
        <w:tabs>
          <w:tab w:val="left" w:pos="826"/>
          <w:tab w:val="left" w:pos="827"/>
        </w:tabs>
        <w:spacing w:before="1"/>
        <w:ind w:left="826" w:hanging="567"/>
      </w:pPr>
      <w:r>
        <w:t>Award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highest</w:t>
      </w:r>
      <w:r>
        <w:rPr>
          <w:spacing w:val="-1"/>
        </w:rPr>
        <w:t xml:space="preserve"> </w:t>
      </w:r>
      <w:r>
        <w:t>scoring</w:t>
      </w:r>
      <w:r>
        <w:rPr>
          <w:spacing w:val="-1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t>supplier.</w:t>
      </w:r>
    </w:p>
    <w:p w14:paraId="0661D9C5" w14:textId="77777777" w:rsidR="000A73E2" w:rsidRDefault="000A73E2">
      <w:pPr>
        <w:pStyle w:val="BodyText"/>
        <w:spacing w:before="10"/>
        <w:rPr>
          <w:sz w:val="21"/>
        </w:rPr>
      </w:pPr>
    </w:p>
    <w:p w14:paraId="72EC0F17" w14:textId="77777777" w:rsidR="000A73E2" w:rsidRDefault="00F14552">
      <w:pPr>
        <w:pStyle w:val="Heading1"/>
        <w:numPr>
          <w:ilvl w:val="0"/>
          <w:numId w:val="2"/>
        </w:numPr>
        <w:tabs>
          <w:tab w:val="left" w:pos="621"/>
        </w:tabs>
        <w:spacing w:before="1"/>
        <w:ind w:hanging="361"/>
      </w:pPr>
      <w:bookmarkStart w:id="4" w:name="_bookmark4"/>
      <w:bookmarkEnd w:id="4"/>
      <w:r>
        <w:t>Procurement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spending</w:t>
      </w:r>
      <w:r>
        <w:rPr>
          <w:spacing w:val="-6"/>
        </w:rPr>
        <w:t xml:space="preserve"> </w:t>
      </w:r>
      <w:r>
        <w:t>decisions</w:t>
      </w:r>
    </w:p>
    <w:p w14:paraId="650BCBDB" w14:textId="77777777" w:rsidR="000A73E2" w:rsidRDefault="000A73E2">
      <w:pPr>
        <w:pStyle w:val="BodyText"/>
        <w:spacing w:before="8"/>
        <w:rPr>
          <w:b/>
          <w:sz w:val="20"/>
        </w:rPr>
      </w:pPr>
    </w:p>
    <w:p w14:paraId="10987CFC" w14:textId="77777777" w:rsidR="000A73E2" w:rsidRDefault="00F14552">
      <w:pPr>
        <w:pStyle w:val="Heading2"/>
      </w:pPr>
      <w:r>
        <w:t>Procurement</w:t>
      </w:r>
      <w:r>
        <w:rPr>
          <w:spacing w:val="-4"/>
        </w:rPr>
        <w:t xml:space="preserve"> </w:t>
      </w:r>
      <w:r>
        <w:t>basics</w:t>
      </w:r>
    </w:p>
    <w:p w14:paraId="44FF7CA7" w14:textId="77777777" w:rsidR="000A73E2" w:rsidRDefault="000A73E2">
      <w:pPr>
        <w:pStyle w:val="BodyText"/>
        <w:spacing w:before="9"/>
        <w:rPr>
          <w:b/>
          <w:sz w:val="19"/>
        </w:rPr>
      </w:pPr>
    </w:p>
    <w:p w14:paraId="185DF9D9" w14:textId="77777777" w:rsidR="000A73E2" w:rsidRDefault="00F14552">
      <w:pPr>
        <w:pStyle w:val="BodyText"/>
        <w:ind w:left="260"/>
      </w:pPr>
      <w:r>
        <w:t>The</w:t>
      </w:r>
      <w:r>
        <w:rPr>
          <w:spacing w:val="-1"/>
        </w:rPr>
        <w:t xml:space="preserve"> </w:t>
      </w:r>
      <w:r>
        <w:t>trust</w:t>
      </w:r>
      <w:r>
        <w:rPr>
          <w:spacing w:val="-3"/>
        </w:rPr>
        <w:t xml:space="preserve"> </w:t>
      </w:r>
      <w:r>
        <w:t>ensures</w:t>
      </w:r>
      <w:r>
        <w:rPr>
          <w:spacing w:val="-2"/>
        </w:rPr>
        <w:t xml:space="preserve"> </w:t>
      </w:r>
      <w:r>
        <w:t>that:</w:t>
      </w:r>
    </w:p>
    <w:p w14:paraId="6846B1E0" w14:textId="77777777" w:rsidR="000A73E2" w:rsidRDefault="000A73E2">
      <w:pPr>
        <w:pStyle w:val="BodyText"/>
        <w:spacing w:before="6"/>
        <w:rPr>
          <w:sz w:val="19"/>
        </w:rPr>
      </w:pPr>
    </w:p>
    <w:p w14:paraId="7B22D97B" w14:textId="77777777" w:rsidR="000A73E2" w:rsidRDefault="00F14552">
      <w:pPr>
        <w:pStyle w:val="ListParagraph"/>
        <w:numPr>
          <w:ilvl w:val="0"/>
          <w:numId w:val="3"/>
        </w:numPr>
        <w:tabs>
          <w:tab w:val="left" w:pos="826"/>
          <w:tab w:val="left" w:pos="827"/>
        </w:tabs>
        <w:ind w:left="826" w:hanging="567"/>
      </w:pPr>
      <w:r>
        <w:t>Spending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 purpose</w:t>
      </w:r>
      <w:r>
        <w:rPr>
          <w:spacing w:val="-3"/>
        </w:rPr>
        <w:t xml:space="preserve"> </w:t>
      </w:r>
      <w:r>
        <w:t>intended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probity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funds.</w:t>
      </w:r>
    </w:p>
    <w:p w14:paraId="02FE2E3C" w14:textId="77777777" w:rsidR="000A73E2" w:rsidRDefault="00F14552">
      <w:pPr>
        <w:pStyle w:val="ListParagraph"/>
        <w:numPr>
          <w:ilvl w:val="0"/>
          <w:numId w:val="3"/>
        </w:numPr>
        <w:tabs>
          <w:tab w:val="left" w:pos="826"/>
          <w:tab w:val="left" w:pos="827"/>
        </w:tabs>
        <w:ind w:left="826" w:hanging="567"/>
      </w:pPr>
      <w:r>
        <w:t>Spending</w:t>
      </w:r>
      <w:r>
        <w:rPr>
          <w:spacing w:val="-3"/>
        </w:rPr>
        <w:t xml:space="preserve"> </w:t>
      </w:r>
      <w:r>
        <w:t>decisions</w:t>
      </w:r>
      <w:r>
        <w:rPr>
          <w:spacing w:val="-1"/>
        </w:rPr>
        <w:t xml:space="preserve"> </w:t>
      </w:r>
      <w:r>
        <w:t>represent</w:t>
      </w:r>
      <w:r>
        <w:rPr>
          <w:spacing w:val="-1"/>
        </w:rPr>
        <w:t xml:space="preserve"> </w:t>
      </w:r>
      <w:r>
        <w:t>value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money.</w:t>
      </w:r>
    </w:p>
    <w:p w14:paraId="6C4072A9" w14:textId="77777777" w:rsidR="000A73E2" w:rsidRDefault="00F14552">
      <w:pPr>
        <w:pStyle w:val="ListParagraph"/>
        <w:numPr>
          <w:ilvl w:val="0"/>
          <w:numId w:val="3"/>
        </w:numPr>
        <w:tabs>
          <w:tab w:val="left" w:pos="826"/>
          <w:tab w:val="left" w:pos="827"/>
        </w:tabs>
        <w:spacing w:before="1"/>
        <w:ind w:left="826" w:hanging="567"/>
      </w:pPr>
      <w:r>
        <w:t>Internal</w:t>
      </w:r>
      <w:r>
        <w:rPr>
          <w:spacing w:val="-2"/>
        </w:rPr>
        <w:t xml:space="preserve"> </w:t>
      </w:r>
      <w:r>
        <w:t>delegation</w:t>
      </w:r>
      <w:r>
        <w:rPr>
          <w:spacing w:val="-2"/>
        </w:rPr>
        <w:t xml:space="preserve"> </w:t>
      </w:r>
      <w:r>
        <w:t>levels</w:t>
      </w:r>
      <w:r>
        <w:rPr>
          <w:spacing w:val="-2"/>
        </w:rPr>
        <w:t xml:space="preserve"> </w:t>
      </w:r>
      <w:r>
        <w:t>exist and</w:t>
      </w:r>
      <w:r>
        <w:rPr>
          <w:spacing w:val="-3"/>
        </w:rPr>
        <w:t xml:space="preserve"> </w:t>
      </w:r>
      <w:r>
        <w:t>are applied.</w:t>
      </w:r>
    </w:p>
    <w:p w14:paraId="7F7BA671" w14:textId="77777777" w:rsidR="000A73E2" w:rsidRDefault="00F14552">
      <w:pPr>
        <w:pStyle w:val="ListParagraph"/>
        <w:numPr>
          <w:ilvl w:val="0"/>
          <w:numId w:val="3"/>
        </w:numPr>
        <w:tabs>
          <w:tab w:val="left" w:pos="826"/>
          <w:tab w:val="left" w:pos="827"/>
        </w:tabs>
        <w:spacing w:before="1" w:line="280" w:lineRule="exact"/>
        <w:ind w:left="826" w:hanging="567"/>
      </w:pPr>
      <w:r>
        <w:t>The</w:t>
      </w:r>
      <w:r>
        <w:rPr>
          <w:spacing w:val="-1"/>
        </w:rPr>
        <w:t xml:space="preserve"> </w:t>
      </w:r>
      <w:r>
        <w:t>tendering</w:t>
      </w:r>
      <w:r>
        <w:rPr>
          <w:spacing w:val="-2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applied,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OJEU* procurement</w:t>
      </w:r>
      <w:r>
        <w:rPr>
          <w:spacing w:val="-1"/>
        </w:rPr>
        <w:t xml:space="preserve"> </w:t>
      </w:r>
      <w:r>
        <w:t>thresholds</w:t>
      </w:r>
      <w:r>
        <w:rPr>
          <w:spacing w:val="-6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observed.</w:t>
      </w:r>
    </w:p>
    <w:p w14:paraId="45AD474B" w14:textId="77777777" w:rsidR="000A73E2" w:rsidRDefault="00F14552">
      <w:pPr>
        <w:pStyle w:val="ListParagraph"/>
        <w:numPr>
          <w:ilvl w:val="0"/>
          <w:numId w:val="3"/>
        </w:numPr>
        <w:tabs>
          <w:tab w:val="left" w:pos="826"/>
          <w:tab w:val="left" w:pos="827"/>
        </w:tabs>
        <w:spacing w:line="280" w:lineRule="exact"/>
        <w:ind w:left="826" w:hanging="567"/>
      </w:pPr>
      <w:r>
        <w:t>Professional</w:t>
      </w:r>
      <w:r>
        <w:rPr>
          <w:spacing w:val="-1"/>
        </w:rPr>
        <w:t xml:space="preserve"> </w:t>
      </w:r>
      <w:r>
        <w:t>advice is</w:t>
      </w:r>
      <w:r>
        <w:rPr>
          <w:spacing w:val="-4"/>
        </w:rPr>
        <w:t xml:space="preserve"> </w:t>
      </w:r>
      <w:r>
        <w:t>obtained where</w:t>
      </w:r>
      <w:r>
        <w:rPr>
          <w:spacing w:val="-3"/>
        </w:rPr>
        <w:t xml:space="preserve"> </w:t>
      </w:r>
      <w:r>
        <w:t>appropriate.</w:t>
      </w:r>
    </w:p>
    <w:p w14:paraId="2394E708" w14:textId="77777777" w:rsidR="000A73E2" w:rsidRDefault="000A73E2">
      <w:pPr>
        <w:pStyle w:val="BodyText"/>
      </w:pPr>
    </w:p>
    <w:p w14:paraId="226FEF21" w14:textId="77777777" w:rsidR="000A73E2" w:rsidRDefault="00F14552">
      <w:pPr>
        <w:pStyle w:val="Heading2"/>
      </w:pPr>
      <w:r>
        <w:t>Procurement</w:t>
      </w:r>
      <w:r>
        <w:rPr>
          <w:spacing w:val="-5"/>
        </w:rPr>
        <w:t xml:space="preserve"> </w:t>
      </w:r>
      <w:r>
        <w:t>limits</w:t>
      </w:r>
    </w:p>
    <w:p w14:paraId="3B359AEF" w14:textId="77777777" w:rsidR="000A73E2" w:rsidRDefault="000A73E2">
      <w:pPr>
        <w:pStyle w:val="BodyText"/>
        <w:spacing w:before="8"/>
        <w:rPr>
          <w:b/>
          <w:sz w:val="19"/>
        </w:rPr>
      </w:pPr>
    </w:p>
    <w:p w14:paraId="1285836A" w14:textId="77777777" w:rsidR="000A73E2" w:rsidRDefault="00F14552">
      <w:pPr>
        <w:pStyle w:val="BodyText"/>
        <w:spacing w:line="276" w:lineRule="auto"/>
        <w:ind w:left="260"/>
      </w:pP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limits</w:t>
      </w:r>
      <w:r>
        <w:rPr>
          <w:spacing w:val="11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placed</w:t>
      </w:r>
      <w:r>
        <w:rPr>
          <w:spacing w:val="12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procurement</w:t>
      </w:r>
      <w:r>
        <w:rPr>
          <w:spacing w:val="10"/>
        </w:rPr>
        <w:t xml:space="preserve"> </w:t>
      </w:r>
      <w:r>
        <w:t>process</w:t>
      </w:r>
      <w:r>
        <w:rPr>
          <w:spacing w:val="9"/>
        </w:rPr>
        <w:t xml:space="preserve"> </w:t>
      </w:r>
      <w:r>
        <w:t>and/or</w:t>
      </w:r>
      <w:r>
        <w:rPr>
          <w:spacing w:val="13"/>
        </w:rPr>
        <w:t xml:space="preserve"> </w:t>
      </w:r>
      <w:r>
        <w:t>number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bids</w:t>
      </w:r>
      <w:r>
        <w:rPr>
          <w:spacing w:val="12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spacing w:val="-47"/>
        </w:rPr>
        <w:t xml:space="preserve"> </w:t>
      </w:r>
      <w:r>
        <w:t>obtained</w:t>
      </w:r>
      <w:r>
        <w:rPr>
          <w:spacing w:val="-1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purchasing</w:t>
      </w:r>
      <w:r>
        <w:rPr>
          <w:spacing w:val="-1"/>
        </w:rPr>
        <w:t xml:space="preserve"> </w:t>
      </w:r>
      <w:r>
        <w:t>or confirming</w:t>
      </w:r>
      <w:r>
        <w:rPr>
          <w:spacing w:val="-1"/>
        </w:rPr>
        <w:t xml:space="preserve"> </w:t>
      </w:r>
      <w:r>
        <w:t>a service:</w:t>
      </w:r>
    </w:p>
    <w:p w14:paraId="270F4304" w14:textId="77777777" w:rsidR="000A73E2" w:rsidRDefault="000A73E2">
      <w:pPr>
        <w:pStyle w:val="BodyText"/>
        <w:spacing w:before="6"/>
        <w:rPr>
          <w:sz w:val="16"/>
        </w:rPr>
      </w:pPr>
    </w:p>
    <w:tbl>
      <w:tblPr>
        <w:tblW w:w="0" w:type="auto"/>
        <w:tblInd w:w="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5"/>
        <w:gridCol w:w="2268"/>
        <w:gridCol w:w="4537"/>
      </w:tblGrid>
      <w:tr w:rsidR="000A73E2" w14:paraId="602A80CB" w14:textId="77777777">
        <w:trPr>
          <w:trHeight w:val="1434"/>
        </w:trPr>
        <w:tc>
          <w:tcPr>
            <w:tcW w:w="2045" w:type="dxa"/>
            <w:vMerge w:val="restart"/>
          </w:tcPr>
          <w:p w14:paraId="0F8AAB33" w14:textId="77777777" w:rsidR="000A73E2" w:rsidRDefault="00F14552">
            <w:pPr>
              <w:pStyle w:val="TableParagraph"/>
              <w:spacing w:line="276" w:lineRule="auto"/>
              <w:ind w:right="511"/>
            </w:pPr>
            <w:r>
              <w:t>Quotations and</w:t>
            </w:r>
            <w:r>
              <w:rPr>
                <w:spacing w:val="-47"/>
              </w:rPr>
              <w:t xml:space="preserve"> </w:t>
            </w:r>
            <w:r>
              <w:t>tendering</w:t>
            </w:r>
          </w:p>
        </w:tc>
        <w:tc>
          <w:tcPr>
            <w:tcW w:w="2268" w:type="dxa"/>
          </w:tcPr>
          <w:p w14:paraId="55D68696" w14:textId="77777777" w:rsidR="000A73E2" w:rsidRDefault="00F14552">
            <w:pPr>
              <w:pStyle w:val="TableParagraph"/>
              <w:spacing w:line="268" w:lineRule="exact"/>
            </w:pPr>
            <w:r>
              <w:t>£5,000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£</w:t>
            </w:r>
            <w:r w:rsidR="00064AA1">
              <w:t>50</w:t>
            </w:r>
            <w:r>
              <w:t>,000</w:t>
            </w:r>
          </w:p>
        </w:tc>
        <w:tc>
          <w:tcPr>
            <w:tcW w:w="4537" w:type="dxa"/>
          </w:tcPr>
          <w:p w14:paraId="21F61823" w14:textId="77777777" w:rsidR="000A73E2" w:rsidRDefault="00F14552">
            <w:pPr>
              <w:pStyle w:val="TableParagraph"/>
              <w:spacing w:line="276" w:lineRule="auto"/>
              <w:ind w:left="118" w:right="26"/>
            </w:pPr>
            <w:r>
              <w:t>Minimum of three quotes to be obtained</w:t>
            </w:r>
            <w:r w:rsidR="00064AA1">
              <w:t xml:space="preserve"> (unless justifiable reason for less quotes e.g. only supplier providing a certain product, clear demonstrable value in using certain supplier </w:t>
            </w:r>
            <w:proofErr w:type="spellStart"/>
            <w:r w:rsidR="00064AA1">
              <w:t>e.g</w:t>
            </w:r>
            <w:proofErr w:type="spellEnd"/>
            <w:r w:rsidR="00064AA1">
              <w:t xml:space="preserve"> knowledge of DDAT)</w:t>
            </w:r>
            <w:r>
              <w:t xml:space="preserve"> by</w:t>
            </w:r>
            <w:r>
              <w:rPr>
                <w:spacing w:val="1"/>
              </w:rPr>
              <w:t xml:space="preserve"> </w:t>
            </w:r>
            <w:r>
              <w:t>Budget Holder, Finance Manager, Vice Principal/</w:t>
            </w:r>
            <w:r>
              <w:rPr>
                <w:spacing w:val="-47"/>
              </w:rPr>
              <w:t xml:space="preserve"> </w:t>
            </w:r>
            <w:r>
              <w:t>Deputy</w:t>
            </w:r>
            <w:r>
              <w:rPr>
                <w:spacing w:val="-4"/>
              </w:rPr>
              <w:t xml:space="preserve"> </w:t>
            </w:r>
            <w:r>
              <w:t>Head,</w:t>
            </w:r>
            <w:r>
              <w:rPr>
                <w:spacing w:val="-4"/>
              </w:rPr>
              <w:t xml:space="preserve"> </w:t>
            </w:r>
            <w:r>
              <w:t>Principal/Head,</w:t>
            </w:r>
            <w:r>
              <w:rPr>
                <w:spacing w:val="-2"/>
              </w:rPr>
              <w:t xml:space="preserve"> </w:t>
            </w:r>
            <w:r>
              <w:t>Executive</w:t>
            </w:r>
            <w:r>
              <w:rPr>
                <w:spacing w:val="-2"/>
              </w:rPr>
              <w:t xml:space="preserve"> </w:t>
            </w:r>
            <w:r>
              <w:t>Principal</w:t>
            </w:r>
          </w:p>
          <w:p w14:paraId="7908C2EA" w14:textId="77777777" w:rsidR="000A73E2" w:rsidRDefault="00F14552">
            <w:pPr>
              <w:pStyle w:val="TableParagraph"/>
              <w:ind w:left="118"/>
            </w:pPr>
            <w:r>
              <w:t>/ Head</w:t>
            </w:r>
          </w:p>
        </w:tc>
      </w:tr>
      <w:tr w:rsidR="000A73E2" w14:paraId="397DBF7E" w14:textId="77777777">
        <w:trPr>
          <w:trHeight w:val="1500"/>
        </w:trPr>
        <w:tc>
          <w:tcPr>
            <w:tcW w:w="2045" w:type="dxa"/>
            <w:vMerge/>
            <w:tcBorders>
              <w:top w:val="nil"/>
            </w:tcBorders>
          </w:tcPr>
          <w:p w14:paraId="599BDA44" w14:textId="77777777" w:rsidR="000A73E2" w:rsidRDefault="000A73E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4B113978" w14:textId="77777777" w:rsidR="000A73E2" w:rsidRDefault="00F14552">
            <w:pPr>
              <w:pStyle w:val="TableParagraph"/>
              <w:spacing w:line="276" w:lineRule="auto"/>
              <w:ind w:right="367"/>
            </w:pPr>
            <w:r>
              <w:t>£</w:t>
            </w:r>
            <w:r w:rsidR="00064AA1">
              <w:t>50</w:t>
            </w:r>
            <w:r>
              <w:t>,000 to relevant</w:t>
            </w:r>
            <w:r>
              <w:rPr>
                <w:spacing w:val="-47"/>
              </w:rPr>
              <w:t xml:space="preserve"> </w:t>
            </w:r>
            <w:r>
              <w:t>OJEU* limit</w:t>
            </w:r>
          </w:p>
        </w:tc>
        <w:tc>
          <w:tcPr>
            <w:tcW w:w="4537" w:type="dxa"/>
          </w:tcPr>
          <w:p w14:paraId="6ED69778" w14:textId="77777777" w:rsidR="000A73E2" w:rsidRDefault="00F14552">
            <w:pPr>
              <w:pStyle w:val="TableParagraph"/>
              <w:spacing w:line="276" w:lineRule="auto"/>
              <w:ind w:left="118" w:right="37"/>
            </w:pPr>
            <w:r>
              <w:t>Formal tendering process requiring full Academy</w:t>
            </w:r>
            <w:r>
              <w:rPr>
                <w:spacing w:val="-47"/>
              </w:rPr>
              <w:t xml:space="preserve"> </w:t>
            </w:r>
            <w:r>
              <w:t>Finance Committee approval</w:t>
            </w:r>
            <w:r w:rsidR="00064AA1">
              <w:t xml:space="preserve"> </w:t>
            </w:r>
            <w:r>
              <w:t>or CFO</w:t>
            </w:r>
            <w:r w:rsidR="00064AA1">
              <w:t>.</w:t>
            </w:r>
          </w:p>
        </w:tc>
      </w:tr>
      <w:tr w:rsidR="000A73E2" w14:paraId="03971B7E" w14:textId="77777777">
        <w:trPr>
          <w:trHeight w:val="940"/>
        </w:trPr>
        <w:tc>
          <w:tcPr>
            <w:tcW w:w="2045" w:type="dxa"/>
            <w:vMerge/>
            <w:tcBorders>
              <w:top w:val="nil"/>
            </w:tcBorders>
          </w:tcPr>
          <w:p w14:paraId="28282A01" w14:textId="77777777" w:rsidR="000A73E2" w:rsidRDefault="000A73E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27E02B0D" w14:textId="77777777" w:rsidR="000A73E2" w:rsidRDefault="00F14552">
            <w:pPr>
              <w:pStyle w:val="TableParagraph"/>
              <w:spacing w:before="1"/>
            </w:pPr>
            <w:r>
              <w:t>Over</w:t>
            </w:r>
            <w:r>
              <w:rPr>
                <w:spacing w:val="-3"/>
              </w:rPr>
              <w:t xml:space="preserve"> </w:t>
            </w:r>
            <w:r>
              <w:t>OJEU*</w:t>
            </w:r>
            <w:r>
              <w:rPr>
                <w:spacing w:val="-2"/>
              </w:rPr>
              <w:t xml:space="preserve"> </w:t>
            </w:r>
            <w:r>
              <w:t>limit</w:t>
            </w:r>
          </w:p>
        </w:tc>
        <w:tc>
          <w:tcPr>
            <w:tcW w:w="4537" w:type="dxa"/>
          </w:tcPr>
          <w:p w14:paraId="5DE05E86" w14:textId="77777777" w:rsidR="000A73E2" w:rsidRDefault="00F14552">
            <w:pPr>
              <w:pStyle w:val="TableParagraph"/>
              <w:spacing w:before="1" w:line="273" w:lineRule="auto"/>
              <w:ind w:left="118" w:right="435"/>
            </w:pPr>
            <w:r>
              <w:t>OJEU* advertising required and DDAT Board</w:t>
            </w:r>
            <w:r>
              <w:rPr>
                <w:spacing w:val="-47"/>
              </w:rPr>
              <w:t xml:space="preserve"> </w:t>
            </w:r>
            <w:r>
              <w:t>approval</w:t>
            </w:r>
          </w:p>
        </w:tc>
      </w:tr>
    </w:tbl>
    <w:p w14:paraId="570657F6" w14:textId="77777777" w:rsidR="000A73E2" w:rsidRDefault="000A73E2">
      <w:pPr>
        <w:pStyle w:val="BodyText"/>
        <w:spacing w:before="3"/>
        <w:rPr>
          <w:sz w:val="32"/>
        </w:rPr>
      </w:pPr>
    </w:p>
    <w:p w14:paraId="29695222" w14:textId="77777777" w:rsidR="000A73E2" w:rsidRDefault="00F14552">
      <w:pPr>
        <w:pStyle w:val="Heading1"/>
        <w:numPr>
          <w:ilvl w:val="0"/>
          <w:numId w:val="2"/>
        </w:numPr>
        <w:tabs>
          <w:tab w:val="left" w:pos="621"/>
        </w:tabs>
        <w:ind w:hanging="361"/>
      </w:pPr>
      <w:bookmarkStart w:id="5" w:name="_bookmark5"/>
      <w:bookmarkEnd w:id="5"/>
      <w:r>
        <w:t>Invoices</w:t>
      </w:r>
    </w:p>
    <w:p w14:paraId="4880AD0E" w14:textId="77777777" w:rsidR="000A73E2" w:rsidRDefault="00F14552">
      <w:pPr>
        <w:pStyle w:val="BodyText"/>
        <w:spacing w:before="251"/>
        <w:ind w:left="260"/>
      </w:pPr>
      <w:r>
        <w:t>All</w:t>
      </w:r>
      <w:r>
        <w:rPr>
          <w:spacing w:val="-2"/>
        </w:rPr>
        <w:t xml:space="preserve"> </w:t>
      </w:r>
      <w:r>
        <w:t>invoices are recorded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stored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future reference,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checks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information:</w:t>
      </w:r>
    </w:p>
    <w:p w14:paraId="0B7BCF9A" w14:textId="77777777" w:rsidR="000A73E2" w:rsidRDefault="000A73E2">
      <w:pPr>
        <w:pStyle w:val="BodyText"/>
        <w:spacing w:before="9"/>
        <w:rPr>
          <w:sz w:val="19"/>
        </w:rPr>
      </w:pPr>
    </w:p>
    <w:p w14:paraId="27D7EE6F" w14:textId="77777777" w:rsidR="000A73E2" w:rsidRDefault="00F14552">
      <w:pPr>
        <w:pStyle w:val="ListParagraph"/>
        <w:numPr>
          <w:ilvl w:val="0"/>
          <w:numId w:val="3"/>
        </w:numPr>
        <w:tabs>
          <w:tab w:val="left" w:pos="687"/>
          <w:tab w:val="left" w:pos="688"/>
        </w:tabs>
        <w:ind w:left="687" w:hanging="428"/>
      </w:pPr>
      <w:r>
        <w:t>The</w:t>
      </w:r>
      <w:r>
        <w:rPr>
          <w:spacing w:val="-4"/>
        </w:rPr>
        <w:t xml:space="preserve"> </w:t>
      </w:r>
      <w:r>
        <w:t>mathematical</w:t>
      </w:r>
      <w:r>
        <w:rPr>
          <w:spacing w:val="-1"/>
        </w:rPr>
        <w:t xml:space="preserve"> </w:t>
      </w:r>
      <w:r>
        <w:t>validity</w:t>
      </w:r>
    </w:p>
    <w:p w14:paraId="21E2E79A" w14:textId="77777777" w:rsidR="000A73E2" w:rsidRDefault="00F14552">
      <w:pPr>
        <w:pStyle w:val="ListParagraph"/>
        <w:numPr>
          <w:ilvl w:val="0"/>
          <w:numId w:val="3"/>
        </w:numPr>
        <w:tabs>
          <w:tab w:val="left" w:pos="687"/>
          <w:tab w:val="left" w:pos="688"/>
        </w:tabs>
        <w:spacing w:before="41"/>
        <w:ind w:left="687" w:hanging="428"/>
      </w:pPr>
      <w:r>
        <w:t>The purchase</w:t>
      </w:r>
      <w:r>
        <w:rPr>
          <w:spacing w:val="-2"/>
        </w:rPr>
        <w:t xml:space="preserve"> </w:t>
      </w:r>
      <w:r>
        <w:t>ledger</w:t>
      </w:r>
    </w:p>
    <w:p w14:paraId="18DBB92B" w14:textId="77777777" w:rsidR="000A73E2" w:rsidRDefault="00F14552">
      <w:pPr>
        <w:pStyle w:val="ListParagraph"/>
        <w:numPr>
          <w:ilvl w:val="0"/>
          <w:numId w:val="3"/>
        </w:numPr>
        <w:tabs>
          <w:tab w:val="left" w:pos="687"/>
          <w:tab w:val="left" w:pos="688"/>
        </w:tabs>
        <w:spacing w:before="42"/>
        <w:ind w:left="687" w:hanging="428"/>
      </w:pPr>
      <w:r>
        <w:t>The</w:t>
      </w:r>
      <w:r>
        <w:rPr>
          <w:spacing w:val="-1"/>
        </w:rPr>
        <w:t xml:space="preserve"> </w:t>
      </w:r>
      <w:r>
        <w:t>goods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ordered and delivered</w:t>
      </w:r>
    </w:p>
    <w:p w14:paraId="405B5F44" w14:textId="77777777" w:rsidR="000A73E2" w:rsidRDefault="00F14552">
      <w:pPr>
        <w:pStyle w:val="ListParagraph"/>
        <w:numPr>
          <w:ilvl w:val="0"/>
          <w:numId w:val="3"/>
        </w:numPr>
        <w:tabs>
          <w:tab w:val="left" w:pos="687"/>
          <w:tab w:val="left" w:pos="688"/>
        </w:tabs>
        <w:spacing w:before="39"/>
        <w:ind w:left="687" w:hanging="428"/>
      </w:pPr>
      <w:r>
        <w:t>Any</w:t>
      </w:r>
      <w:r>
        <w:rPr>
          <w:spacing w:val="-3"/>
        </w:rPr>
        <w:t xml:space="preserve"> </w:t>
      </w:r>
      <w:r>
        <w:t>difference</w:t>
      </w:r>
      <w:r>
        <w:rPr>
          <w:spacing w:val="-1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agreed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delivered</w:t>
      </w:r>
      <w:r>
        <w:rPr>
          <w:spacing w:val="-3"/>
        </w:rPr>
        <w:t xml:space="preserve"> </w:t>
      </w:r>
      <w:r>
        <w:t>price</w:t>
      </w:r>
    </w:p>
    <w:p w14:paraId="0C6299D5" w14:textId="77777777" w:rsidR="000A73E2" w:rsidRDefault="00F14552">
      <w:pPr>
        <w:pStyle w:val="ListParagraph"/>
        <w:numPr>
          <w:ilvl w:val="0"/>
          <w:numId w:val="3"/>
        </w:numPr>
        <w:tabs>
          <w:tab w:val="left" w:pos="687"/>
          <w:tab w:val="left" w:pos="688"/>
        </w:tabs>
        <w:spacing w:before="41"/>
        <w:ind w:left="687" w:hanging="428"/>
      </w:pPr>
      <w:r>
        <w:t>The</w:t>
      </w:r>
      <w:r>
        <w:rPr>
          <w:spacing w:val="-2"/>
        </w:rPr>
        <w:t xml:space="preserve"> </w:t>
      </w:r>
      <w:r>
        <w:t>authorisation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payment</w:t>
      </w:r>
    </w:p>
    <w:p w14:paraId="3DB449F5" w14:textId="77777777" w:rsidR="000A73E2" w:rsidRDefault="00F14552">
      <w:pPr>
        <w:pStyle w:val="ListParagraph"/>
        <w:numPr>
          <w:ilvl w:val="0"/>
          <w:numId w:val="3"/>
        </w:numPr>
        <w:tabs>
          <w:tab w:val="left" w:pos="687"/>
          <w:tab w:val="left" w:pos="688"/>
        </w:tabs>
        <w:spacing w:before="39"/>
        <w:ind w:left="687" w:hanging="428"/>
      </w:pPr>
      <w:r>
        <w:t>The</w:t>
      </w:r>
      <w:r>
        <w:rPr>
          <w:spacing w:val="-1"/>
        </w:rPr>
        <w:t xml:space="preserve"> </w:t>
      </w:r>
      <w:r>
        <w:t>amount</w:t>
      </w:r>
      <w:r>
        <w:rPr>
          <w:spacing w:val="-3"/>
        </w:rPr>
        <w:t xml:space="preserve"> </w:t>
      </w:r>
      <w:r>
        <w:t>paid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VAT</w:t>
      </w:r>
    </w:p>
    <w:p w14:paraId="48862414" w14:textId="77777777" w:rsidR="000A73E2" w:rsidRDefault="00F14552">
      <w:pPr>
        <w:pStyle w:val="ListParagraph"/>
        <w:numPr>
          <w:ilvl w:val="0"/>
          <w:numId w:val="3"/>
        </w:numPr>
        <w:tabs>
          <w:tab w:val="left" w:pos="687"/>
          <w:tab w:val="left" w:pos="688"/>
        </w:tabs>
        <w:spacing w:before="41"/>
        <w:ind w:left="687" w:hanging="428"/>
      </w:pPr>
      <w:r>
        <w:t>The</w:t>
      </w:r>
      <w:r>
        <w:rPr>
          <w:spacing w:val="-1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payment</w:t>
      </w:r>
      <w:r>
        <w:rPr>
          <w:spacing w:val="-2"/>
        </w:rPr>
        <w:t xml:space="preserve"> </w:t>
      </w:r>
      <w:r>
        <w:t>made</w:t>
      </w:r>
    </w:p>
    <w:p w14:paraId="5D22F891" w14:textId="77777777" w:rsidR="000A73E2" w:rsidRDefault="000A73E2">
      <w:pPr>
        <w:pStyle w:val="BodyText"/>
        <w:spacing w:before="6"/>
        <w:rPr>
          <w:sz w:val="28"/>
        </w:rPr>
      </w:pPr>
    </w:p>
    <w:p w14:paraId="21A6C2B2" w14:textId="77777777" w:rsidR="000A73E2" w:rsidRDefault="00F14552">
      <w:pPr>
        <w:pStyle w:val="BodyText"/>
        <w:spacing w:before="1"/>
        <w:ind w:left="260"/>
      </w:pPr>
      <w:r>
        <w:t>The</w:t>
      </w:r>
      <w:r>
        <w:rPr>
          <w:spacing w:val="-1"/>
        </w:rPr>
        <w:t xml:space="preserve"> </w:t>
      </w:r>
      <w:r>
        <w:t>DDAT</w:t>
      </w:r>
      <w:r>
        <w:rPr>
          <w:spacing w:val="-5"/>
        </w:rPr>
        <w:t xml:space="preserve"> </w:t>
      </w:r>
      <w:r>
        <w:t>Finance Team creates</w:t>
      </w:r>
      <w:r>
        <w:rPr>
          <w:spacing w:val="-4"/>
        </w:rPr>
        <w:t xml:space="preserve"> </w:t>
      </w:r>
      <w:r>
        <w:t>regular</w:t>
      </w:r>
      <w:r>
        <w:rPr>
          <w:spacing w:val="-2"/>
        </w:rPr>
        <w:t xml:space="preserve"> </w:t>
      </w:r>
      <w:r>
        <w:t>invoice</w:t>
      </w:r>
      <w:r>
        <w:rPr>
          <w:spacing w:val="-1"/>
        </w:rPr>
        <w:t xml:space="preserve"> </w:t>
      </w:r>
      <w:r>
        <w:t>reports which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CFO.</w:t>
      </w:r>
    </w:p>
    <w:p w14:paraId="1587EF59" w14:textId="77777777" w:rsidR="000A73E2" w:rsidRDefault="000A73E2">
      <w:pPr>
        <w:sectPr w:rsidR="000A73E2">
          <w:pgSz w:w="11910" w:h="16840"/>
          <w:pgMar w:top="1340" w:right="1280" w:bottom="280" w:left="1180" w:header="720" w:footer="720" w:gutter="0"/>
          <w:cols w:space="720"/>
        </w:sectPr>
      </w:pPr>
    </w:p>
    <w:p w14:paraId="1AF5E427" w14:textId="77777777" w:rsidR="000A73E2" w:rsidRDefault="00F14552">
      <w:pPr>
        <w:pStyle w:val="Heading1"/>
        <w:numPr>
          <w:ilvl w:val="0"/>
          <w:numId w:val="2"/>
        </w:numPr>
        <w:tabs>
          <w:tab w:val="left" w:pos="621"/>
        </w:tabs>
        <w:spacing w:before="21"/>
        <w:ind w:hanging="361"/>
      </w:pPr>
      <w:r>
        <w:lastRenderedPageBreak/>
        <w:t>Risk</w:t>
      </w:r>
      <w:r>
        <w:rPr>
          <w:spacing w:val="-4"/>
        </w:rPr>
        <w:t xml:space="preserve"> </w:t>
      </w:r>
      <w:r>
        <w:t>management</w:t>
      </w:r>
    </w:p>
    <w:p w14:paraId="663E7632" w14:textId="77777777" w:rsidR="000A73E2" w:rsidRDefault="00F14552">
      <w:pPr>
        <w:pStyle w:val="BodyText"/>
        <w:spacing w:before="251" w:line="453" w:lineRule="auto"/>
        <w:ind w:left="260" w:right="1518"/>
      </w:pPr>
      <w:r>
        <w:t>The trust maintains a risk register and manages risks to ensure its effective operation.</w:t>
      </w:r>
      <w:r>
        <w:rPr>
          <w:spacing w:val="-47"/>
        </w:rPr>
        <w:t xml:space="preserve"> </w:t>
      </w:r>
      <w:r>
        <w:t>The trust’s risk management includes contingency and business continuity planning.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trust</w:t>
      </w:r>
      <w:r>
        <w:rPr>
          <w:spacing w:val="-3"/>
        </w:rPr>
        <w:t xml:space="preserve"> </w:t>
      </w:r>
      <w:r>
        <w:t>is protected</w:t>
      </w:r>
      <w:r>
        <w:rPr>
          <w:spacing w:val="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RPA.</w:t>
      </w:r>
    </w:p>
    <w:p w14:paraId="054947B1" w14:textId="77777777" w:rsidR="000A73E2" w:rsidRDefault="00F14552">
      <w:pPr>
        <w:pStyle w:val="BodyText"/>
        <w:spacing w:before="4" w:line="276" w:lineRule="auto"/>
        <w:ind w:left="260"/>
      </w:pPr>
      <w:r>
        <w:t>The</w:t>
      </w:r>
      <w:r>
        <w:rPr>
          <w:spacing w:val="-11"/>
        </w:rPr>
        <w:t xml:space="preserve"> </w:t>
      </w:r>
      <w:r>
        <w:t>trust</w:t>
      </w:r>
      <w:r>
        <w:rPr>
          <w:spacing w:val="-10"/>
        </w:rPr>
        <w:t xml:space="preserve"> </w:t>
      </w:r>
      <w:r>
        <w:t>cooperates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risk</w:t>
      </w:r>
      <w:r>
        <w:rPr>
          <w:spacing w:val="-11"/>
        </w:rPr>
        <w:t xml:space="preserve"> </w:t>
      </w:r>
      <w:r>
        <w:t>management</w:t>
      </w:r>
      <w:r>
        <w:rPr>
          <w:spacing w:val="-10"/>
        </w:rPr>
        <w:t xml:space="preserve"> </w:t>
      </w:r>
      <w:r>
        <w:t>auditors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risk</w:t>
      </w:r>
      <w:r>
        <w:rPr>
          <w:spacing w:val="-11"/>
        </w:rPr>
        <w:t xml:space="preserve"> </w:t>
      </w:r>
      <w:r>
        <w:t>managers,</w:t>
      </w:r>
      <w:r>
        <w:rPr>
          <w:spacing w:val="-10"/>
        </w:rPr>
        <w:t xml:space="preserve"> </w:t>
      </w:r>
      <w:r>
        <w:t>implementing</w:t>
      </w:r>
      <w:r>
        <w:rPr>
          <w:spacing w:val="-12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reasonable</w:t>
      </w:r>
      <w:r>
        <w:rPr>
          <w:spacing w:val="-47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management audit</w:t>
      </w:r>
      <w:r>
        <w:rPr>
          <w:spacing w:val="-3"/>
        </w:rPr>
        <w:t xml:space="preserve"> </w:t>
      </w:r>
      <w:r>
        <w:t>recommendations.</w:t>
      </w:r>
    </w:p>
    <w:p w14:paraId="674FF783" w14:textId="77777777" w:rsidR="000A73E2" w:rsidRDefault="000A73E2">
      <w:pPr>
        <w:pStyle w:val="BodyText"/>
        <w:spacing w:before="5"/>
        <w:rPr>
          <w:sz w:val="16"/>
        </w:rPr>
      </w:pPr>
    </w:p>
    <w:p w14:paraId="01D74EDC" w14:textId="77777777" w:rsidR="000A73E2" w:rsidRDefault="00F14552">
      <w:pPr>
        <w:pStyle w:val="Heading1"/>
        <w:numPr>
          <w:ilvl w:val="0"/>
          <w:numId w:val="2"/>
        </w:numPr>
        <w:tabs>
          <w:tab w:val="left" w:pos="621"/>
        </w:tabs>
        <w:spacing w:before="1"/>
        <w:ind w:hanging="361"/>
      </w:pPr>
      <w:bookmarkStart w:id="6" w:name="_bookmark6"/>
      <w:bookmarkEnd w:id="6"/>
      <w:r>
        <w:t>Open</w:t>
      </w:r>
      <w:r>
        <w:rPr>
          <w:spacing w:val="-8"/>
        </w:rPr>
        <w:t xml:space="preserve"> </w:t>
      </w:r>
      <w:r>
        <w:t>tender</w:t>
      </w:r>
    </w:p>
    <w:p w14:paraId="3BF90179" w14:textId="77777777" w:rsidR="000A73E2" w:rsidRDefault="00F14552">
      <w:pPr>
        <w:pStyle w:val="BodyText"/>
        <w:spacing w:before="251"/>
        <w:ind w:left="260"/>
      </w:pPr>
      <w:r>
        <w:t>Open</w:t>
      </w:r>
      <w:r>
        <w:rPr>
          <w:spacing w:val="-2"/>
        </w:rPr>
        <w:t xml:space="preserve"> </w:t>
      </w:r>
      <w:r>
        <w:t>tender</w:t>
      </w:r>
      <w:r>
        <w:rPr>
          <w:spacing w:val="-2"/>
        </w:rPr>
        <w:t xml:space="preserve"> </w:t>
      </w:r>
      <w:r>
        <w:t>is the</w:t>
      </w:r>
      <w:r>
        <w:rPr>
          <w:spacing w:val="1"/>
        </w:rPr>
        <w:t xml:space="preserve"> </w:t>
      </w:r>
      <w:r>
        <w:t>trust’s preferred</w:t>
      </w:r>
      <w:r>
        <w:rPr>
          <w:spacing w:val="-2"/>
        </w:rPr>
        <w:t xml:space="preserve"> </w:t>
      </w:r>
      <w:r>
        <w:t>method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tender</w:t>
      </w:r>
      <w:r>
        <w:rPr>
          <w:spacing w:val="-2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open and</w:t>
      </w:r>
      <w:r>
        <w:rPr>
          <w:spacing w:val="-2"/>
        </w:rPr>
        <w:t xml:space="preserve"> </w:t>
      </w:r>
      <w:r>
        <w:t>competitive</w:t>
      </w:r>
      <w:r>
        <w:rPr>
          <w:spacing w:val="-2"/>
        </w:rPr>
        <w:t xml:space="preserve"> </w:t>
      </w:r>
      <w:r>
        <w:t>nature.</w:t>
      </w:r>
    </w:p>
    <w:p w14:paraId="5ABA5799" w14:textId="77777777" w:rsidR="000A73E2" w:rsidRDefault="000A73E2">
      <w:pPr>
        <w:pStyle w:val="BodyText"/>
        <w:spacing w:before="8"/>
        <w:rPr>
          <w:sz w:val="19"/>
        </w:rPr>
      </w:pPr>
    </w:p>
    <w:p w14:paraId="39BF74DB" w14:textId="77777777" w:rsidR="000A73E2" w:rsidRDefault="00F14552">
      <w:pPr>
        <w:pStyle w:val="BodyText"/>
        <w:spacing w:line="276" w:lineRule="auto"/>
        <w:ind w:left="260"/>
      </w:pPr>
      <w:r>
        <w:t>All</w:t>
      </w:r>
      <w:r>
        <w:rPr>
          <w:spacing w:val="23"/>
        </w:rPr>
        <w:t xml:space="preserve"> </w:t>
      </w:r>
      <w:r>
        <w:t>interested</w:t>
      </w:r>
      <w:r>
        <w:rPr>
          <w:spacing w:val="20"/>
        </w:rPr>
        <w:t xml:space="preserve"> </w:t>
      </w:r>
      <w:r>
        <w:t>suppliers</w:t>
      </w:r>
      <w:r>
        <w:rPr>
          <w:spacing w:val="23"/>
        </w:rPr>
        <w:t xml:space="preserve"> </w:t>
      </w:r>
      <w:r>
        <w:t>are</w:t>
      </w:r>
      <w:r>
        <w:rPr>
          <w:spacing w:val="24"/>
        </w:rPr>
        <w:t xml:space="preserve"> </w:t>
      </w:r>
      <w:r>
        <w:t>invited</w:t>
      </w:r>
      <w:r>
        <w:rPr>
          <w:spacing w:val="20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tender,</w:t>
      </w:r>
      <w:r>
        <w:rPr>
          <w:spacing w:val="21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CFO</w:t>
      </w:r>
      <w:r>
        <w:rPr>
          <w:spacing w:val="20"/>
        </w:rPr>
        <w:t xml:space="preserve"> </w:t>
      </w:r>
      <w:r>
        <w:t>making</w:t>
      </w:r>
      <w:r>
        <w:rPr>
          <w:spacing w:val="22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recommendation</w:t>
      </w:r>
      <w:r>
        <w:rPr>
          <w:spacing w:val="20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CEO</w:t>
      </w:r>
      <w:r>
        <w:rPr>
          <w:spacing w:val="-47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Trust</w:t>
      </w:r>
      <w:r>
        <w:rPr>
          <w:spacing w:val="-1"/>
        </w:rPr>
        <w:t xml:space="preserve"> </w:t>
      </w:r>
      <w:r>
        <w:t>Board.</w:t>
      </w:r>
    </w:p>
    <w:p w14:paraId="00F2BB19" w14:textId="77777777" w:rsidR="000A73E2" w:rsidRDefault="000A73E2">
      <w:pPr>
        <w:pStyle w:val="BodyText"/>
        <w:spacing w:before="5"/>
        <w:rPr>
          <w:sz w:val="16"/>
        </w:rPr>
      </w:pPr>
    </w:p>
    <w:p w14:paraId="7B0050C5" w14:textId="77777777" w:rsidR="000A73E2" w:rsidRDefault="00F14552">
      <w:pPr>
        <w:pStyle w:val="BodyText"/>
        <w:spacing w:line="453" w:lineRule="auto"/>
        <w:ind w:left="260" w:right="2453"/>
      </w:pPr>
      <w:r>
        <w:t>The</w:t>
      </w:r>
      <w:r>
        <w:rPr>
          <w:spacing w:val="3"/>
        </w:rPr>
        <w:t xml:space="preserve"> </w:t>
      </w:r>
      <w:r>
        <w:t>CEO</w:t>
      </w:r>
      <w:r>
        <w:rPr>
          <w:spacing w:val="1"/>
        </w:rPr>
        <w:t xml:space="preserve"> </w:t>
      </w:r>
      <w:r>
        <w:t>has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final</w:t>
      </w:r>
      <w:r>
        <w:rPr>
          <w:spacing w:val="4"/>
        </w:rPr>
        <w:t xml:space="preserve"> </w:t>
      </w:r>
      <w:r>
        <w:t>say</w:t>
      </w:r>
      <w:r>
        <w:rPr>
          <w:spacing w:val="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selecting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successful</w:t>
      </w:r>
      <w:r>
        <w:rPr>
          <w:spacing w:val="3"/>
        </w:rPr>
        <w:t xml:space="preserve"> </w:t>
      </w:r>
      <w:r>
        <w:t>tender.</w:t>
      </w:r>
      <w:r>
        <w:rPr>
          <w:spacing w:val="1"/>
        </w:rPr>
        <w:t xml:space="preserve"> </w:t>
      </w:r>
      <w:r>
        <w:t>Advertisements in trade publications will be used to attract bids for tender.</w:t>
      </w:r>
      <w:r>
        <w:rPr>
          <w:spacing w:val="-47"/>
        </w:rPr>
        <w:t xml:space="preserve"> </w:t>
      </w:r>
      <w:r>
        <w:t>Open</w:t>
      </w:r>
      <w:r>
        <w:rPr>
          <w:spacing w:val="-2"/>
        </w:rPr>
        <w:t xml:space="preserve"> </w:t>
      </w:r>
      <w:r>
        <w:t>tender</w:t>
      </w:r>
      <w:r>
        <w:rPr>
          <w:spacing w:val="-2"/>
        </w:rPr>
        <w:t xml:space="preserve"> </w:t>
      </w:r>
      <w:r>
        <w:t>is used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goods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services over</w:t>
      </w:r>
      <w:r>
        <w:rPr>
          <w:spacing w:val="-2"/>
        </w:rPr>
        <w:t xml:space="preserve"> </w:t>
      </w:r>
      <w:r>
        <w:t>£</w:t>
      </w:r>
      <w:r w:rsidR="000343CB">
        <w:t>50</w:t>
      </w:r>
      <w:r>
        <w:t>,000.</w:t>
      </w:r>
    </w:p>
    <w:p w14:paraId="56279997" w14:textId="77777777" w:rsidR="000A73E2" w:rsidRDefault="00F14552">
      <w:pPr>
        <w:pStyle w:val="Heading1"/>
        <w:numPr>
          <w:ilvl w:val="0"/>
          <w:numId w:val="2"/>
        </w:numPr>
        <w:tabs>
          <w:tab w:val="left" w:pos="621"/>
        </w:tabs>
        <w:spacing w:before="5"/>
        <w:ind w:hanging="361"/>
      </w:pPr>
      <w:bookmarkStart w:id="7" w:name="_bookmark7"/>
      <w:bookmarkEnd w:id="7"/>
      <w:r>
        <w:t>Restricted</w:t>
      </w:r>
      <w:r>
        <w:rPr>
          <w:spacing w:val="-6"/>
        </w:rPr>
        <w:t xml:space="preserve"> </w:t>
      </w:r>
      <w:r>
        <w:t>tender</w:t>
      </w:r>
    </w:p>
    <w:p w14:paraId="483C1D2E" w14:textId="77777777" w:rsidR="000A73E2" w:rsidRDefault="00F14552">
      <w:pPr>
        <w:pStyle w:val="BodyText"/>
        <w:spacing w:before="251" w:line="453" w:lineRule="auto"/>
        <w:ind w:left="260" w:right="2287"/>
      </w:pPr>
      <w:r>
        <w:t>In this scenario, only specified suppliers chosen by the CFO are invited to bid.</w:t>
      </w:r>
      <w:r>
        <w:rPr>
          <w:spacing w:val="-47"/>
        </w:rPr>
        <w:t xml:space="preserve"> </w:t>
      </w:r>
      <w:r>
        <w:t>The trust will establish a shortlist of three bids during the restricted tender.</w:t>
      </w:r>
      <w:r>
        <w:rPr>
          <w:spacing w:val="1"/>
        </w:rPr>
        <w:t xml:space="preserve"> </w:t>
      </w:r>
      <w:r>
        <w:t>Restricted</w:t>
      </w:r>
      <w:r>
        <w:rPr>
          <w:spacing w:val="-2"/>
        </w:rPr>
        <w:t xml:space="preserve"> </w:t>
      </w:r>
      <w:r>
        <w:t>tender is</w:t>
      </w:r>
      <w:r>
        <w:rPr>
          <w:spacing w:val="-3"/>
        </w:rPr>
        <w:t xml:space="preserve"> </w:t>
      </w:r>
      <w:r>
        <w:t>used in</w:t>
      </w:r>
      <w:r>
        <w:rPr>
          <w:spacing w:val="-4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circumstances:</w:t>
      </w:r>
    </w:p>
    <w:p w14:paraId="45385A0F" w14:textId="77777777" w:rsidR="000A73E2" w:rsidRDefault="00F14552">
      <w:pPr>
        <w:pStyle w:val="ListParagraph"/>
        <w:numPr>
          <w:ilvl w:val="0"/>
          <w:numId w:val="3"/>
        </w:numPr>
        <w:tabs>
          <w:tab w:val="left" w:pos="687"/>
          <w:tab w:val="left" w:pos="688"/>
        </w:tabs>
        <w:spacing w:before="4"/>
        <w:ind w:left="687" w:hanging="428"/>
      </w:pP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maintain</w:t>
      </w:r>
      <w:r>
        <w:rPr>
          <w:spacing w:val="-5"/>
        </w:rPr>
        <w:t xml:space="preserve"> </w:t>
      </w:r>
      <w:r>
        <w:t>a balance between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value and</w:t>
      </w:r>
      <w:r>
        <w:rPr>
          <w:spacing w:val="-1"/>
        </w:rPr>
        <w:t xml:space="preserve"> </w:t>
      </w:r>
      <w:r>
        <w:t>administrative</w:t>
      </w:r>
      <w:r>
        <w:rPr>
          <w:spacing w:val="-3"/>
        </w:rPr>
        <w:t xml:space="preserve"> </w:t>
      </w:r>
      <w:r>
        <w:t>costs</w:t>
      </w:r>
    </w:p>
    <w:p w14:paraId="1DE3BDF4" w14:textId="77777777" w:rsidR="000A73E2" w:rsidRDefault="00F14552">
      <w:pPr>
        <w:pStyle w:val="ListParagraph"/>
        <w:numPr>
          <w:ilvl w:val="0"/>
          <w:numId w:val="3"/>
        </w:numPr>
        <w:tabs>
          <w:tab w:val="left" w:pos="687"/>
          <w:tab w:val="left" w:pos="688"/>
        </w:tabs>
        <w:spacing w:before="38"/>
        <w:ind w:left="687" w:hanging="428"/>
      </w:pPr>
      <w:r>
        <w:t>The</w:t>
      </w:r>
      <w:r>
        <w:rPr>
          <w:spacing w:val="-2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specialised</w:t>
      </w:r>
    </w:p>
    <w:p w14:paraId="44FAFE93" w14:textId="77777777" w:rsidR="000A73E2" w:rsidRDefault="00F14552">
      <w:pPr>
        <w:pStyle w:val="ListParagraph"/>
        <w:numPr>
          <w:ilvl w:val="0"/>
          <w:numId w:val="3"/>
        </w:numPr>
        <w:tabs>
          <w:tab w:val="left" w:pos="687"/>
          <w:tab w:val="left" w:pos="688"/>
        </w:tabs>
        <w:spacing w:before="42"/>
        <w:ind w:left="687" w:hanging="428"/>
      </w:pPr>
      <w:r>
        <w:t>The</w:t>
      </w:r>
      <w:r>
        <w:rPr>
          <w:spacing w:val="-1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advertisement</w:t>
      </w:r>
      <w:r>
        <w:rPr>
          <w:spacing w:val="-3"/>
        </w:rPr>
        <w:t xml:space="preserve"> </w:t>
      </w:r>
      <w:r>
        <w:t>outweighs</w:t>
      </w:r>
      <w:r>
        <w:rPr>
          <w:spacing w:val="-3"/>
        </w:rPr>
        <w:t xml:space="preserve"> </w:t>
      </w:r>
      <w:r>
        <w:t>the potential</w:t>
      </w:r>
      <w:r>
        <w:rPr>
          <w:spacing w:val="-2"/>
        </w:rPr>
        <w:t xml:space="preserve"> </w:t>
      </w:r>
      <w:r>
        <w:t>benefits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open</w:t>
      </w:r>
      <w:r>
        <w:rPr>
          <w:spacing w:val="-3"/>
        </w:rPr>
        <w:t xml:space="preserve"> </w:t>
      </w:r>
      <w:r>
        <w:t>tender</w:t>
      </w:r>
    </w:p>
    <w:p w14:paraId="6C052B6F" w14:textId="77777777" w:rsidR="000A73E2" w:rsidRDefault="000A73E2">
      <w:pPr>
        <w:pStyle w:val="BodyText"/>
        <w:rPr>
          <w:sz w:val="23"/>
        </w:rPr>
      </w:pPr>
    </w:p>
    <w:p w14:paraId="1D603FF5" w14:textId="77777777" w:rsidR="000A73E2" w:rsidRDefault="00F14552">
      <w:pPr>
        <w:pStyle w:val="Heading1"/>
        <w:numPr>
          <w:ilvl w:val="0"/>
          <w:numId w:val="2"/>
        </w:numPr>
        <w:tabs>
          <w:tab w:val="left" w:pos="621"/>
        </w:tabs>
        <w:spacing w:before="1"/>
        <w:ind w:hanging="361"/>
      </w:pPr>
      <w:bookmarkStart w:id="8" w:name="_bookmark8"/>
      <w:bookmarkEnd w:id="8"/>
      <w:r>
        <w:t>Negotiated</w:t>
      </w:r>
      <w:r>
        <w:rPr>
          <w:spacing w:val="-5"/>
        </w:rPr>
        <w:t xml:space="preserve"> </w:t>
      </w:r>
      <w:r>
        <w:t>tender</w:t>
      </w:r>
    </w:p>
    <w:p w14:paraId="10824C95" w14:textId="77777777" w:rsidR="000A73E2" w:rsidRDefault="00F14552">
      <w:pPr>
        <w:pStyle w:val="BodyText"/>
        <w:spacing w:before="250" w:line="456" w:lineRule="auto"/>
        <w:ind w:left="260" w:right="2483"/>
      </w:pPr>
      <w:r>
        <w:t>In this scenario, the terms of the contract are negotiated with the supplier.</w:t>
      </w:r>
      <w:r>
        <w:rPr>
          <w:spacing w:val="-47"/>
        </w:rPr>
        <w:t xml:space="preserve"> </w:t>
      </w:r>
      <w:r>
        <w:t>Negotiated tender is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used in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following</w:t>
      </w:r>
      <w:r>
        <w:rPr>
          <w:spacing w:val="-4"/>
        </w:rPr>
        <w:t xml:space="preserve"> </w:t>
      </w:r>
      <w:r>
        <w:t>circumstances:</w:t>
      </w:r>
    </w:p>
    <w:p w14:paraId="71C0BAE8" w14:textId="77777777" w:rsidR="000A73E2" w:rsidRDefault="00F14552">
      <w:pPr>
        <w:pStyle w:val="ListParagraph"/>
        <w:numPr>
          <w:ilvl w:val="0"/>
          <w:numId w:val="3"/>
        </w:numPr>
        <w:tabs>
          <w:tab w:val="left" w:pos="687"/>
          <w:tab w:val="left" w:pos="688"/>
        </w:tabs>
        <w:spacing w:line="278" w:lineRule="exact"/>
        <w:ind w:left="687" w:hanging="428"/>
      </w:pPr>
      <w:r>
        <w:t>Other</w:t>
      </w:r>
      <w:r>
        <w:rPr>
          <w:spacing w:val="-1"/>
        </w:rPr>
        <w:t xml:space="preserve"> </w:t>
      </w:r>
      <w:r>
        <w:t>types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tender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found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suitable suppliers</w:t>
      </w:r>
    </w:p>
    <w:p w14:paraId="09CF3AC4" w14:textId="77777777" w:rsidR="000A73E2" w:rsidRDefault="00F14552">
      <w:pPr>
        <w:pStyle w:val="ListParagraph"/>
        <w:numPr>
          <w:ilvl w:val="0"/>
          <w:numId w:val="3"/>
        </w:numPr>
        <w:tabs>
          <w:tab w:val="left" w:pos="687"/>
          <w:tab w:val="left" w:pos="688"/>
        </w:tabs>
        <w:spacing w:before="39"/>
        <w:ind w:left="687" w:hanging="428"/>
      </w:pPr>
      <w:r>
        <w:t>Very</w:t>
      </w:r>
      <w:r>
        <w:rPr>
          <w:spacing w:val="-1"/>
        </w:rPr>
        <w:t xml:space="preserve"> </w:t>
      </w:r>
      <w:r>
        <w:t>few</w:t>
      </w:r>
      <w:r>
        <w:rPr>
          <w:spacing w:val="-1"/>
        </w:rPr>
        <w:t xml:space="preserve"> </w:t>
      </w:r>
      <w:r>
        <w:t>suppliers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available</w:t>
      </w:r>
    </w:p>
    <w:p w14:paraId="6E0E14A4" w14:textId="77777777" w:rsidR="000A73E2" w:rsidRDefault="00F14552">
      <w:pPr>
        <w:pStyle w:val="ListParagraph"/>
        <w:numPr>
          <w:ilvl w:val="0"/>
          <w:numId w:val="3"/>
        </w:numPr>
        <w:tabs>
          <w:tab w:val="left" w:pos="687"/>
          <w:tab w:val="left" w:pos="688"/>
        </w:tabs>
        <w:spacing w:before="41"/>
        <w:ind w:left="687" w:hanging="428"/>
      </w:pPr>
      <w:r>
        <w:t>There is</w:t>
      </w:r>
      <w:r>
        <w:rPr>
          <w:spacing w:val="-4"/>
        </w:rPr>
        <w:t xml:space="preserve"> </w:t>
      </w:r>
      <w:r>
        <w:t>an urgent</w:t>
      </w:r>
      <w:r>
        <w:rPr>
          <w:spacing w:val="-1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service</w:t>
      </w:r>
    </w:p>
    <w:p w14:paraId="2D3AD48F" w14:textId="77777777" w:rsidR="000A73E2" w:rsidRDefault="000A73E2">
      <w:pPr>
        <w:pStyle w:val="BodyText"/>
        <w:spacing w:before="7"/>
        <w:rPr>
          <w:sz w:val="28"/>
        </w:rPr>
      </w:pPr>
    </w:p>
    <w:p w14:paraId="44F94AE4" w14:textId="77777777" w:rsidR="000A73E2" w:rsidRDefault="00F14552">
      <w:pPr>
        <w:pStyle w:val="BodyText"/>
        <w:spacing w:line="276" w:lineRule="auto"/>
        <w:ind w:left="260" w:right="340"/>
      </w:pPr>
      <w:r>
        <w:t>Where a negotiated tender is used, the Trust Board will be informed of the value of the contract</w:t>
      </w:r>
      <w:r>
        <w:rPr>
          <w:spacing w:val="1"/>
        </w:rPr>
        <w:t xml:space="preserve"> </w:t>
      </w:r>
      <w:r>
        <w:t>award and reasons why this method of procurement has been used. The Trust Board may,</w:t>
      </w:r>
      <w:r>
        <w:rPr>
          <w:spacing w:val="1"/>
        </w:rPr>
        <w:t xml:space="preserve"> </w:t>
      </w:r>
      <w:r>
        <w:t>depending on circumstances, instruct the CFO to conduct a benchmarking exercise and/or proceed</w:t>
      </w:r>
      <w:r>
        <w:rPr>
          <w:spacing w:val="-47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 restricted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open tender process.</w:t>
      </w:r>
    </w:p>
    <w:p w14:paraId="2ABAD79C" w14:textId="77777777" w:rsidR="000A73E2" w:rsidRDefault="000A73E2">
      <w:pPr>
        <w:spacing w:line="276" w:lineRule="auto"/>
        <w:sectPr w:rsidR="000A73E2">
          <w:pgSz w:w="11910" w:h="16840"/>
          <w:pgMar w:top="1400" w:right="1280" w:bottom="280" w:left="1180" w:header="720" w:footer="720" w:gutter="0"/>
          <w:cols w:space="720"/>
        </w:sectPr>
      </w:pPr>
    </w:p>
    <w:p w14:paraId="5CEE39C9" w14:textId="77777777" w:rsidR="000A73E2" w:rsidRDefault="00F14552">
      <w:pPr>
        <w:pStyle w:val="Heading1"/>
        <w:numPr>
          <w:ilvl w:val="0"/>
          <w:numId w:val="2"/>
        </w:numPr>
        <w:tabs>
          <w:tab w:val="left" w:pos="683"/>
        </w:tabs>
        <w:spacing w:before="21"/>
        <w:ind w:left="682" w:hanging="423"/>
      </w:pPr>
      <w:bookmarkStart w:id="9" w:name="_bookmark9"/>
      <w:bookmarkEnd w:id="9"/>
      <w:r>
        <w:lastRenderedPageBreak/>
        <w:t>Preparation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tender</w:t>
      </w:r>
    </w:p>
    <w:p w14:paraId="3A2BC41D" w14:textId="77777777" w:rsidR="000A73E2" w:rsidRDefault="00F14552">
      <w:pPr>
        <w:pStyle w:val="BodyText"/>
        <w:spacing w:before="251"/>
        <w:ind w:left="260"/>
      </w:pPr>
      <w:r>
        <w:t>In</w:t>
      </w:r>
      <w:r>
        <w:rPr>
          <w:spacing w:val="-2"/>
        </w:rPr>
        <w:t xml:space="preserve"> </w:t>
      </w:r>
      <w:r>
        <w:t>preparing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tender,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CFO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consider</w:t>
      </w:r>
      <w:r>
        <w:rPr>
          <w:spacing w:val="-1"/>
        </w:rPr>
        <w:t xml:space="preserve"> </w:t>
      </w:r>
      <w:r>
        <w:t>the following:</w:t>
      </w:r>
    </w:p>
    <w:p w14:paraId="3C0F5C2F" w14:textId="77777777" w:rsidR="000A73E2" w:rsidRDefault="000A73E2">
      <w:pPr>
        <w:pStyle w:val="BodyText"/>
        <w:spacing w:before="8"/>
        <w:rPr>
          <w:sz w:val="19"/>
        </w:rPr>
      </w:pPr>
    </w:p>
    <w:p w14:paraId="34505423" w14:textId="77777777" w:rsidR="000A73E2" w:rsidRDefault="00F14552">
      <w:pPr>
        <w:pStyle w:val="ListParagraph"/>
        <w:numPr>
          <w:ilvl w:val="0"/>
          <w:numId w:val="3"/>
        </w:numPr>
        <w:tabs>
          <w:tab w:val="left" w:pos="687"/>
          <w:tab w:val="left" w:pos="688"/>
        </w:tabs>
        <w:spacing w:before="1"/>
        <w:ind w:left="687" w:hanging="428"/>
      </w:pPr>
      <w:r>
        <w:t>The</w:t>
      </w:r>
      <w:r>
        <w:rPr>
          <w:spacing w:val="-2"/>
        </w:rPr>
        <w:t xml:space="preserve"> </w:t>
      </w:r>
      <w:r>
        <w:t>overall</w:t>
      </w:r>
      <w:r>
        <w:rPr>
          <w:spacing w:val="-1"/>
        </w:rPr>
        <w:t xml:space="preserve"> </w:t>
      </w:r>
      <w:r>
        <w:t>objective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project</w:t>
      </w:r>
    </w:p>
    <w:p w14:paraId="08B88D1F" w14:textId="77777777" w:rsidR="000A73E2" w:rsidRDefault="00F14552">
      <w:pPr>
        <w:pStyle w:val="ListParagraph"/>
        <w:numPr>
          <w:ilvl w:val="0"/>
          <w:numId w:val="3"/>
        </w:numPr>
        <w:tabs>
          <w:tab w:val="left" w:pos="687"/>
          <w:tab w:val="left" w:pos="688"/>
        </w:tabs>
        <w:spacing w:before="41"/>
        <w:ind w:left="687" w:hanging="428"/>
      </w:pPr>
      <w:r>
        <w:t>Any</w:t>
      </w:r>
      <w:r>
        <w:rPr>
          <w:spacing w:val="-1"/>
        </w:rPr>
        <w:t xml:space="preserve"> </w:t>
      </w:r>
      <w:r>
        <w:t>technical</w:t>
      </w:r>
      <w:r>
        <w:rPr>
          <w:spacing w:val="-4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complete the project</w:t>
      </w:r>
    </w:p>
    <w:p w14:paraId="2B0A9FE7" w14:textId="77777777" w:rsidR="000A73E2" w:rsidRDefault="00F14552">
      <w:pPr>
        <w:pStyle w:val="ListParagraph"/>
        <w:numPr>
          <w:ilvl w:val="0"/>
          <w:numId w:val="3"/>
        </w:numPr>
        <w:tabs>
          <w:tab w:val="left" w:pos="687"/>
          <w:tab w:val="left" w:pos="688"/>
        </w:tabs>
        <w:spacing w:before="39"/>
        <w:ind w:left="687" w:hanging="428"/>
      </w:pPr>
      <w:r>
        <w:t>Any</w:t>
      </w:r>
      <w:r>
        <w:rPr>
          <w:spacing w:val="-2"/>
        </w:rPr>
        <w:t xml:space="preserve"> </w:t>
      </w:r>
      <w:r>
        <w:t>after-sales</w:t>
      </w:r>
      <w:r>
        <w:rPr>
          <w:spacing w:val="-1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required</w:t>
      </w:r>
    </w:p>
    <w:p w14:paraId="51A518E3" w14:textId="77777777" w:rsidR="000A73E2" w:rsidRDefault="00F14552">
      <w:pPr>
        <w:pStyle w:val="ListParagraph"/>
        <w:numPr>
          <w:ilvl w:val="0"/>
          <w:numId w:val="3"/>
        </w:numPr>
        <w:tabs>
          <w:tab w:val="left" w:pos="687"/>
          <w:tab w:val="left" w:pos="688"/>
        </w:tabs>
        <w:spacing w:before="41"/>
        <w:ind w:left="687" w:hanging="428"/>
      </w:pPr>
      <w:r>
        <w:t>The form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</w:t>
      </w:r>
    </w:p>
    <w:p w14:paraId="45B8B09B" w14:textId="77777777" w:rsidR="000A73E2" w:rsidRDefault="000A73E2">
      <w:pPr>
        <w:pStyle w:val="BodyText"/>
        <w:spacing w:before="11"/>
      </w:pPr>
    </w:p>
    <w:p w14:paraId="595BF29D" w14:textId="77777777" w:rsidR="000A73E2" w:rsidRDefault="00F14552">
      <w:pPr>
        <w:pStyle w:val="Heading1"/>
        <w:numPr>
          <w:ilvl w:val="0"/>
          <w:numId w:val="2"/>
        </w:numPr>
        <w:tabs>
          <w:tab w:val="left" w:pos="621"/>
        </w:tabs>
        <w:ind w:hanging="361"/>
      </w:pPr>
      <w:bookmarkStart w:id="10" w:name="_bookmark10"/>
      <w:bookmarkEnd w:id="10"/>
      <w:r>
        <w:t>Invitation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tender</w:t>
      </w:r>
    </w:p>
    <w:p w14:paraId="377755BD" w14:textId="77777777" w:rsidR="000A73E2" w:rsidRDefault="00F14552">
      <w:pPr>
        <w:pStyle w:val="BodyText"/>
        <w:spacing w:before="250" w:line="278" w:lineRule="auto"/>
        <w:ind w:left="260"/>
      </w:pPr>
      <w:r>
        <w:t>The</w:t>
      </w:r>
      <w:r>
        <w:rPr>
          <w:spacing w:val="21"/>
        </w:rPr>
        <w:t xml:space="preserve"> </w:t>
      </w:r>
      <w:r>
        <w:t>trust</w:t>
      </w:r>
      <w:r>
        <w:rPr>
          <w:spacing w:val="19"/>
        </w:rPr>
        <w:t xml:space="preserve"> </w:t>
      </w:r>
      <w:r>
        <w:t>makes</w:t>
      </w:r>
      <w:r>
        <w:rPr>
          <w:spacing w:val="22"/>
        </w:rPr>
        <w:t xml:space="preserve"> </w:t>
      </w:r>
      <w:r>
        <w:t>all</w:t>
      </w:r>
      <w:r>
        <w:rPr>
          <w:spacing w:val="17"/>
        </w:rPr>
        <w:t xml:space="preserve"> </w:t>
      </w:r>
      <w:r>
        <w:t>necessary</w:t>
      </w:r>
      <w:r>
        <w:rPr>
          <w:spacing w:val="22"/>
        </w:rPr>
        <w:t xml:space="preserve"> </w:t>
      </w:r>
      <w:r>
        <w:t>documents</w:t>
      </w:r>
      <w:r>
        <w:rPr>
          <w:spacing w:val="19"/>
        </w:rPr>
        <w:t xml:space="preserve"> </w:t>
      </w:r>
      <w:r>
        <w:t>available</w:t>
      </w:r>
      <w:r>
        <w:rPr>
          <w:spacing w:val="19"/>
        </w:rPr>
        <w:t xml:space="preserve"> </w:t>
      </w:r>
      <w:r>
        <w:t>online</w:t>
      </w:r>
      <w:r>
        <w:rPr>
          <w:spacing w:val="21"/>
        </w:rPr>
        <w:t xml:space="preserve"> </w:t>
      </w:r>
      <w:r>
        <w:t>when</w:t>
      </w:r>
      <w:r>
        <w:rPr>
          <w:spacing w:val="19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advert</w:t>
      </w:r>
      <w:r>
        <w:rPr>
          <w:spacing w:val="20"/>
        </w:rPr>
        <w:t xml:space="preserve"> </w:t>
      </w:r>
      <w:r>
        <w:t>has</w:t>
      </w:r>
      <w:r>
        <w:rPr>
          <w:spacing w:val="18"/>
        </w:rPr>
        <w:t xml:space="preserve"> </w:t>
      </w:r>
      <w:r>
        <w:t>been</w:t>
      </w:r>
      <w:r>
        <w:rPr>
          <w:spacing w:val="21"/>
        </w:rPr>
        <w:t xml:space="preserve"> </w:t>
      </w:r>
      <w:r>
        <w:t>placed</w:t>
      </w:r>
      <w:r>
        <w:rPr>
          <w:spacing w:val="21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OJEU*.</w:t>
      </w:r>
      <w:r>
        <w:rPr>
          <w:spacing w:val="-2"/>
        </w:rPr>
        <w:t xml:space="preserve"> </w:t>
      </w:r>
      <w:r>
        <w:t>These include:</w:t>
      </w:r>
    </w:p>
    <w:p w14:paraId="7821124B" w14:textId="77777777" w:rsidR="000A73E2" w:rsidRDefault="00F14552">
      <w:pPr>
        <w:pStyle w:val="ListParagraph"/>
        <w:numPr>
          <w:ilvl w:val="0"/>
          <w:numId w:val="3"/>
        </w:numPr>
        <w:tabs>
          <w:tab w:val="left" w:pos="687"/>
          <w:tab w:val="left" w:pos="688"/>
        </w:tabs>
        <w:spacing w:before="197"/>
        <w:ind w:left="687" w:hanging="428"/>
      </w:pPr>
      <w:r>
        <w:t>A</w:t>
      </w:r>
      <w:r>
        <w:rPr>
          <w:spacing w:val="-2"/>
        </w:rPr>
        <w:t xml:space="preserve"> </w:t>
      </w:r>
      <w:r>
        <w:t>covering</w:t>
      </w:r>
      <w:r>
        <w:rPr>
          <w:spacing w:val="-2"/>
        </w:rPr>
        <w:t xml:space="preserve"> </w:t>
      </w:r>
      <w:r>
        <w:t>letter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overview of</w:t>
      </w:r>
      <w:r>
        <w:rPr>
          <w:spacing w:val="-4"/>
        </w:rPr>
        <w:t xml:space="preserve"> </w:t>
      </w:r>
      <w:r>
        <w:t>services/products</w:t>
      </w:r>
      <w:r>
        <w:rPr>
          <w:spacing w:val="-2"/>
        </w:rPr>
        <w:t xml:space="preserve"> </w:t>
      </w:r>
      <w:r>
        <w:t>required</w:t>
      </w:r>
    </w:p>
    <w:p w14:paraId="27C7B0E6" w14:textId="77777777" w:rsidR="000A73E2" w:rsidRDefault="00F14552">
      <w:pPr>
        <w:pStyle w:val="ListParagraph"/>
        <w:numPr>
          <w:ilvl w:val="0"/>
          <w:numId w:val="3"/>
        </w:numPr>
        <w:tabs>
          <w:tab w:val="left" w:pos="687"/>
          <w:tab w:val="left" w:pos="688"/>
        </w:tabs>
        <w:spacing w:before="41"/>
        <w:ind w:left="687" w:hanging="428"/>
      </w:pPr>
      <w:r>
        <w:t>A timeline</w:t>
      </w:r>
    </w:p>
    <w:p w14:paraId="32DA1F87" w14:textId="77777777" w:rsidR="000A73E2" w:rsidRDefault="00F14552">
      <w:pPr>
        <w:pStyle w:val="ListParagraph"/>
        <w:numPr>
          <w:ilvl w:val="0"/>
          <w:numId w:val="3"/>
        </w:numPr>
        <w:tabs>
          <w:tab w:val="left" w:pos="687"/>
          <w:tab w:val="left" w:pos="688"/>
        </w:tabs>
        <w:spacing w:before="39"/>
        <w:ind w:left="687" w:hanging="428"/>
      </w:pPr>
      <w:r>
        <w:t>How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ask questions</w:t>
      </w:r>
    </w:p>
    <w:p w14:paraId="74F84BD1" w14:textId="77777777" w:rsidR="000A73E2" w:rsidRDefault="00F14552">
      <w:pPr>
        <w:pStyle w:val="ListParagraph"/>
        <w:numPr>
          <w:ilvl w:val="0"/>
          <w:numId w:val="3"/>
        </w:numPr>
        <w:tabs>
          <w:tab w:val="left" w:pos="687"/>
          <w:tab w:val="left" w:pos="688"/>
        </w:tabs>
        <w:spacing w:before="41"/>
        <w:ind w:left="687" w:hanging="428"/>
      </w:pPr>
      <w:r>
        <w:t>How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bid</w:t>
      </w:r>
    </w:p>
    <w:p w14:paraId="74817F98" w14:textId="77777777" w:rsidR="000A73E2" w:rsidRDefault="00F14552">
      <w:pPr>
        <w:pStyle w:val="ListParagraph"/>
        <w:numPr>
          <w:ilvl w:val="0"/>
          <w:numId w:val="3"/>
        </w:numPr>
        <w:tabs>
          <w:tab w:val="left" w:pos="687"/>
          <w:tab w:val="left" w:pos="688"/>
        </w:tabs>
        <w:spacing w:before="39"/>
        <w:ind w:left="687" w:hanging="428"/>
      </w:pPr>
      <w:r>
        <w:t>Specifications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Scope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Work</w:t>
      </w:r>
    </w:p>
    <w:p w14:paraId="2708CF00" w14:textId="77777777" w:rsidR="000A73E2" w:rsidRDefault="00F14552">
      <w:pPr>
        <w:pStyle w:val="ListParagraph"/>
        <w:numPr>
          <w:ilvl w:val="0"/>
          <w:numId w:val="3"/>
        </w:numPr>
        <w:tabs>
          <w:tab w:val="left" w:pos="687"/>
          <w:tab w:val="left" w:pos="688"/>
        </w:tabs>
        <w:spacing w:before="41"/>
        <w:ind w:left="687" w:hanging="428"/>
      </w:pPr>
      <w:r>
        <w:t>A</w:t>
      </w:r>
      <w:r>
        <w:rPr>
          <w:spacing w:val="-1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things the trust</w:t>
      </w:r>
      <w:r>
        <w:rPr>
          <w:spacing w:val="-3"/>
        </w:rPr>
        <w:t xml:space="preserve"> </w:t>
      </w:r>
      <w:r>
        <w:t>requires</w:t>
      </w:r>
      <w:r>
        <w:rPr>
          <w:spacing w:val="-1"/>
        </w:rPr>
        <w:t xml:space="preserve"> </w:t>
      </w:r>
      <w:r>
        <w:t>prices</w:t>
      </w:r>
      <w:r>
        <w:rPr>
          <w:spacing w:val="-2"/>
        </w:rPr>
        <w:t xml:space="preserve"> </w:t>
      </w:r>
      <w:r>
        <w:t>for</w:t>
      </w:r>
    </w:p>
    <w:p w14:paraId="17F9F251" w14:textId="77777777" w:rsidR="000A73E2" w:rsidRDefault="00F14552">
      <w:pPr>
        <w:pStyle w:val="ListParagraph"/>
        <w:numPr>
          <w:ilvl w:val="0"/>
          <w:numId w:val="3"/>
        </w:numPr>
        <w:tabs>
          <w:tab w:val="left" w:pos="687"/>
          <w:tab w:val="left" w:pos="688"/>
        </w:tabs>
        <w:spacing w:before="42"/>
        <w:ind w:left="687" w:hanging="428"/>
      </w:pPr>
      <w:r>
        <w:t>The</w:t>
      </w:r>
      <w:r>
        <w:rPr>
          <w:spacing w:val="-1"/>
        </w:rPr>
        <w:t xml:space="preserve"> </w:t>
      </w:r>
      <w:r>
        <w:t>award</w:t>
      </w:r>
      <w:r>
        <w:rPr>
          <w:spacing w:val="-2"/>
        </w:rPr>
        <w:t xml:space="preserve"> </w:t>
      </w:r>
      <w:r>
        <w:t>criteria</w:t>
      </w:r>
    </w:p>
    <w:p w14:paraId="6AD1D38E" w14:textId="77777777" w:rsidR="000A73E2" w:rsidRDefault="00F14552">
      <w:pPr>
        <w:pStyle w:val="ListParagraph"/>
        <w:numPr>
          <w:ilvl w:val="0"/>
          <w:numId w:val="3"/>
        </w:numPr>
        <w:tabs>
          <w:tab w:val="left" w:pos="687"/>
          <w:tab w:val="left" w:pos="688"/>
        </w:tabs>
        <w:spacing w:before="39"/>
        <w:ind w:left="687" w:hanging="428"/>
      </w:pPr>
      <w:r>
        <w:t>The</w:t>
      </w:r>
      <w:r>
        <w:rPr>
          <w:spacing w:val="-2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required</w:t>
      </w:r>
    </w:p>
    <w:p w14:paraId="0EADEF64" w14:textId="77777777" w:rsidR="000A73E2" w:rsidRDefault="00F14552">
      <w:pPr>
        <w:pStyle w:val="ListParagraph"/>
        <w:numPr>
          <w:ilvl w:val="0"/>
          <w:numId w:val="3"/>
        </w:numPr>
        <w:tabs>
          <w:tab w:val="left" w:pos="687"/>
          <w:tab w:val="left" w:pos="688"/>
        </w:tabs>
        <w:spacing w:before="41"/>
        <w:ind w:left="687" w:hanging="428"/>
      </w:pPr>
      <w:r>
        <w:t>Any</w:t>
      </w:r>
      <w:r>
        <w:rPr>
          <w:spacing w:val="-1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needs,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regular</w:t>
      </w:r>
      <w:r>
        <w:rPr>
          <w:spacing w:val="-3"/>
        </w:rPr>
        <w:t xml:space="preserve"> </w:t>
      </w:r>
      <w:r>
        <w:t>meetings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contact</w:t>
      </w:r>
    </w:p>
    <w:p w14:paraId="41C58C18" w14:textId="77777777" w:rsidR="000A73E2" w:rsidRDefault="00F14552">
      <w:pPr>
        <w:pStyle w:val="ListParagraph"/>
        <w:numPr>
          <w:ilvl w:val="0"/>
          <w:numId w:val="3"/>
        </w:numPr>
        <w:tabs>
          <w:tab w:val="left" w:pos="687"/>
          <w:tab w:val="left" w:pos="688"/>
        </w:tabs>
        <w:spacing w:before="39"/>
        <w:ind w:left="687" w:hanging="428"/>
      </w:pPr>
      <w:r>
        <w:t>If</w:t>
      </w:r>
      <w:r>
        <w:rPr>
          <w:spacing w:val="-1"/>
        </w:rPr>
        <w:t xml:space="preserve"> </w:t>
      </w:r>
      <w:r>
        <w:t>needed,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invitation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suppliers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demonstration</w:t>
      </w:r>
    </w:p>
    <w:p w14:paraId="529C5A78" w14:textId="77777777" w:rsidR="000A73E2" w:rsidRDefault="00F14552">
      <w:pPr>
        <w:pStyle w:val="ListParagraph"/>
        <w:numPr>
          <w:ilvl w:val="0"/>
          <w:numId w:val="3"/>
        </w:numPr>
        <w:tabs>
          <w:tab w:val="left" w:pos="687"/>
          <w:tab w:val="left" w:pos="688"/>
        </w:tabs>
        <w:spacing w:before="42"/>
        <w:ind w:left="687" w:hanging="428"/>
      </w:pPr>
      <w:r>
        <w:t>The</w:t>
      </w:r>
      <w:r>
        <w:rPr>
          <w:spacing w:val="-2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t>contract drafted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far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possible</w:t>
      </w:r>
    </w:p>
    <w:p w14:paraId="5347A10F" w14:textId="77777777" w:rsidR="000A73E2" w:rsidRDefault="000A73E2">
      <w:pPr>
        <w:pStyle w:val="BodyText"/>
        <w:spacing w:before="10"/>
      </w:pPr>
    </w:p>
    <w:p w14:paraId="7DFA92C3" w14:textId="77777777" w:rsidR="000A73E2" w:rsidRDefault="00F14552">
      <w:pPr>
        <w:pStyle w:val="Heading1"/>
        <w:numPr>
          <w:ilvl w:val="0"/>
          <w:numId w:val="2"/>
        </w:numPr>
        <w:tabs>
          <w:tab w:val="left" w:pos="621"/>
        </w:tabs>
        <w:ind w:hanging="361"/>
      </w:pPr>
      <w:bookmarkStart w:id="11" w:name="_bookmark11"/>
      <w:bookmarkEnd w:id="11"/>
      <w:r>
        <w:t>Tender</w:t>
      </w:r>
      <w:r>
        <w:rPr>
          <w:spacing w:val="-10"/>
        </w:rPr>
        <w:t xml:space="preserve"> </w:t>
      </w:r>
      <w:r>
        <w:t>evaluation</w:t>
      </w:r>
    </w:p>
    <w:p w14:paraId="10DD4CA3" w14:textId="77777777" w:rsidR="000A73E2" w:rsidRDefault="00F14552">
      <w:pPr>
        <w:pStyle w:val="BodyText"/>
        <w:spacing w:before="251"/>
        <w:ind w:left="260"/>
      </w:pPr>
      <w:r>
        <w:t>When</w:t>
      </w:r>
      <w:r>
        <w:rPr>
          <w:spacing w:val="-4"/>
        </w:rPr>
        <w:t xml:space="preserve"> </w:t>
      </w:r>
      <w:r>
        <w:t>making</w:t>
      </w:r>
      <w:r>
        <w:rPr>
          <w:spacing w:val="-1"/>
        </w:rPr>
        <w:t xml:space="preserve"> </w:t>
      </w:r>
      <w:r>
        <w:t>purchases, the trust:</w:t>
      </w:r>
    </w:p>
    <w:p w14:paraId="14D1BE31" w14:textId="77777777" w:rsidR="000A73E2" w:rsidRDefault="000A73E2">
      <w:pPr>
        <w:pStyle w:val="BodyText"/>
        <w:spacing w:before="8"/>
        <w:rPr>
          <w:sz w:val="19"/>
        </w:rPr>
      </w:pPr>
    </w:p>
    <w:p w14:paraId="4D7A2163" w14:textId="77777777" w:rsidR="000A73E2" w:rsidRDefault="00F14552">
      <w:pPr>
        <w:pStyle w:val="ListParagraph"/>
        <w:numPr>
          <w:ilvl w:val="0"/>
          <w:numId w:val="3"/>
        </w:numPr>
        <w:tabs>
          <w:tab w:val="left" w:pos="687"/>
          <w:tab w:val="left" w:pos="688"/>
        </w:tabs>
        <w:ind w:left="687" w:hanging="428"/>
      </w:pPr>
      <w:r>
        <w:t>Decides the</w:t>
      </w:r>
      <w:r>
        <w:rPr>
          <w:spacing w:val="-2"/>
        </w:rPr>
        <w:t xml:space="preserve"> </w:t>
      </w:r>
      <w:r>
        <w:t>method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assessing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bids</w:t>
      </w:r>
    </w:p>
    <w:p w14:paraId="615FA6A8" w14:textId="77777777" w:rsidR="000A73E2" w:rsidRDefault="00F14552">
      <w:pPr>
        <w:pStyle w:val="ListParagraph"/>
        <w:numPr>
          <w:ilvl w:val="0"/>
          <w:numId w:val="3"/>
        </w:numPr>
        <w:tabs>
          <w:tab w:val="left" w:pos="687"/>
          <w:tab w:val="left" w:pos="688"/>
        </w:tabs>
        <w:spacing w:before="42"/>
        <w:ind w:left="687" w:hanging="428"/>
      </w:pPr>
      <w:r>
        <w:t>Invites</w:t>
      </w:r>
      <w:r>
        <w:rPr>
          <w:spacing w:val="-2"/>
        </w:rPr>
        <w:t xml:space="preserve"> </w:t>
      </w:r>
      <w:r>
        <w:t>bids</w:t>
      </w:r>
      <w:r>
        <w:rPr>
          <w:spacing w:val="-1"/>
        </w:rPr>
        <w:t xml:space="preserve"> </w:t>
      </w:r>
      <w:r>
        <w:t>from at</w:t>
      </w:r>
      <w:r>
        <w:rPr>
          <w:spacing w:val="-1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suppliers</w:t>
      </w:r>
    </w:p>
    <w:p w14:paraId="2D89771D" w14:textId="77777777" w:rsidR="000A73E2" w:rsidRDefault="00F14552">
      <w:pPr>
        <w:pStyle w:val="ListParagraph"/>
        <w:numPr>
          <w:ilvl w:val="0"/>
          <w:numId w:val="3"/>
        </w:numPr>
        <w:tabs>
          <w:tab w:val="left" w:pos="687"/>
          <w:tab w:val="left" w:pos="688"/>
        </w:tabs>
        <w:spacing w:before="41"/>
        <w:ind w:left="687" w:hanging="428"/>
      </w:pPr>
      <w:r>
        <w:t>Assesses</w:t>
      </w:r>
      <w:r>
        <w:rPr>
          <w:spacing w:val="-3"/>
        </w:rPr>
        <w:t xml:space="preserve"> </w:t>
      </w:r>
      <w:r>
        <w:t>all the bids received fairly</w:t>
      </w:r>
    </w:p>
    <w:p w14:paraId="0DAB6596" w14:textId="77777777" w:rsidR="000A73E2" w:rsidRDefault="00F14552">
      <w:pPr>
        <w:pStyle w:val="ListParagraph"/>
        <w:numPr>
          <w:ilvl w:val="0"/>
          <w:numId w:val="3"/>
        </w:numPr>
        <w:tabs>
          <w:tab w:val="left" w:pos="687"/>
          <w:tab w:val="left" w:pos="688"/>
        </w:tabs>
        <w:spacing w:before="39"/>
        <w:ind w:left="687" w:hanging="428"/>
      </w:pPr>
      <w:r>
        <w:t>Chooses</w:t>
      </w:r>
      <w:r>
        <w:rPr>
          <w:spacing w:val="-2"/>
        </w:rPr>
        <w:t xml:space="preserve"> </w:t>
      </w:r>
      <w:r>
        <w:t>the supplier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offers the</w:t>
      </w:r>
      <w:r>
        <w:rPr>
          <w:spacing w:val="-3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money</w:t>
      </w:r>
    </w:p>
    <w:p w14:paraId="0364DB00" w14:textId="77777777" w:rsidR="000A73E2" w:rsidRDefault="000A73E2">
      <w:pPr>
        <w:pStyle w:val="BodyText"/>
        <w:spacing w:before="1"/>
        <w:rPr>
          <w:sz w:val="23"/>
        </w:rPr>
      </w:pPr>
    </w:p>
    <w:p w14:paraId="4F32489F" w14:textId="77777777" w:rsidR="000A73E2" w:rsidRDefault="00F14552">
      <w:pPr>
        <w:pStyle w:val="BodyText"/>
        <w:ind w:left="260"/>
      </w:pPr>
      <w:r>
        <w:t>When</w:t>
      </w:r>
      <w:r>
        <w:rPr>
          <w:spacing w:val="-2"/>
        </w:rPr>
        <w:t xml:space="preserve"> </w:t>
      </w:r>
      <w:r>
        <w:t>evaluating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tender,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implications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considered:</w:t>
      </w:r>
    </w:p>
    <w:p w14:paraId="5718C963" w14:textId="77777777" w:rsidR="000A73E2" w:rsidRDefault="000A73E2">
      <w:pPr>
        <w:pStyle w:val="BodyText"/>
        <w:spacing w:before="8"/>
        <w:rPr>
          <w:sz w:val="19"/>
        </w:rPr>
      </w:pPr>
    </w:p>
    <w:p w14:paraId="6CF2BBB2" w14:textId="77777777" w:rsidR="000A73E2" w:rsidRDefault="00F14552">
      <w:pPr>
        <w:pStyle w:val="ListParagraph"/>
        <w:numPr>
          <w:ilvl w:val="0"/>
          <w:numId w:val="3"/>
        </w:numPr>
        <w:tabs>
          <w:tab w:val="left" w:pos="687"/>
          <w:tab w:val="left" w:pos="688"/>
        </w:tabs>
        <w:spacing w:before="1" w:line="273" w:lineRule="auto"/>
        <w:ind w:left="687" w:right="585" w:hanging="428"/>
      </w:pPr>
      <w:r>
        <w:t>Lower costs may not necessarily be the most favourable, for example, when they result in a</w:t>
      </w:r>
      <w:r>
        <w:rPr>
          <w:spacing w:val="-47"/>
        </w:rPr>
        <w:t xml:space="preserve"> </w:t>
      </w:r>
      <w:r>
        <w:t>reduced</w:t>
      </w:r>
      <w:r>
        <w:rPr>
          <w:spacing w:val="-1"/>
        </w:rPr>
        <w:t xml:space="preserve"> </w:t>
      </w:r>
      <w:r>
        <w:t>service</w:t>
      </w:r>
    </w:p>
    <w:p w14:paraId="3717889C" w14:textId="77777777" w:rsidR="000A73E2" w:rsidRDefault="00F14552">
      <w:pPr>
        <w:pStyle w:val="ListParagraph"/>
        <w:numPr>
          <w:ilvl w:val="0"/>
          <w:numId w:val="3"/>
        </w:numPr>
        <w:tabs>
          <w:tab w:val="left" w:pos="687"/>
          <w:tab w:val="left" w:pos="688"/>
        </w:tabs>
        <w:spacing w:before="4"/>
        <w:ind w:left="687" w:hanging="428"/>
      </w:pPr>
      <w:r>
        <w:t>The</w:t>
      </w:r>
      <w:r>
        <w:rPr>
          <w:spacing w:val="-1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considered</w:t>
      </w:r>
      <w:r>
        <w:rPr>
          <w:spacing w:val="-3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the total</w:t>
      </w:r>
      <w:r>
        <w:rPr>
          <w:spacing w:val="-3"/>
        </w:rPr>
        <w:t xml:space="preserve"> </w:t>
      </w:r>
      <w:r>
        <w:t>cost,</w:t>
      </w:r>
      <w:r>
        <w:rPr>
          <w:spacing w:val="-3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extra</w:t>
      </w:r>
      <w:r>
        <w:rPr>
          <w:spacing w:val="-3"/>
        </w:rPr>
        <w:t xml:space="preserve"> </w:t>
      </w:r>
      <w:r>
        <w:t>fees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hidden</w:t>
      </w:r>
      <w:r>
        <w:rPr>
          <w:spacing w:val="-2"/>
        </w:rPr>
        <w:t xml:space="preserve"> </w:t>
      </w:r>
      <w:r>
        <w:t>costs</w:t>
      </w:r>
    </w:p>
    <w:p w14:paraId="1CE0A6B6" w14:textId="77777777" w:rsidR="000A73E2" w:rsidRDefault="00F14552">
      <w:pPr>
        <w:pStyle w:val="ListParagraph"/>
        <w:numPr>
          <w:ilvl w:val="0"/>
          <w:numId w:val="3"/>
        </w:numPr>
        <w:tabs>
          <w:tab w:val="left" w:pos="687"/>
          <w:tab w:val="left" w:pos="688"/>
        </w:tabs>
        <w:spacing w:before="42" w:line="273" w:lineRule="auto"/>
        <w:ind w:left="687" w:right="760" w:hanging="428"/>
      </w:pPr>
      <w:r>
        <w:t>Where there is scope for negotiation, the CFO needs to ensure the best possible value for</w:t>
      </w:r>
      <w:r>
        <w:rPr>
          <w:spacing w:val="-47"/>
        </w:rPr>
        <w:t xml:space="preserve"> </w:t>
      </w:r>
      <w:r>
        <w:t>money</w:t>
      </w:r>
    </w:p>
    <w:p w14:paraId="71684604" w14:textId="77777777" w:rsidR="000A73E2" w:rsidRDefault="000A73E2">
      <w:pPr>
        <w:pStyle w:val="BodyText"/>
        <w:rPr>
          <w:sz w:val="20"/>
        </w:rPr>
      </w:pPr>
    </w:p>
    <w:p w14:paraId="4853069B" w14:textId="77777777" w:rsidR="000A73E2" w:rsidRDefault="00F14552">
      <w:pPr>
        <w:pStyle w:val="BodyText"/>
        <w:ind w:left="260"/>
      </w:pPr>
      <w:r>
        <w:t>When</w:t>
      </w:r>
      <w:r>
        <w:rPr>
          <w:spacing w:val="-2"/>
        </w:rPr>
        <w:t xml:space="preserve"> </w:t>
      </w:r>
      <w:r>
        <w:t>evaluating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tender,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technical</w:t>
      </w:r>
      <w:r>
        <w:rPr>
          <w:spacing w:val="-4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considered:</w:t>
      </w:r>
    </w:p>
    <w:p w14:paraId="34314B97" w14:textId="77777777" w:rsidR="000A73E2" w:rsidRDefault="000A73E2">
      <w:pPr>
        <w:pStyle w:val="BodyText"/>
        <w:spacing w:before="8"/>
        <w:rPr>
          <w:sz w:val="19"/>
        </w:rPr>
      </w:pPr>
    </w:p>
    <w:p w14:paraId="622DAD2E" w14:textId="77777777" w:rsidR="000A73E2" w:rsidRDefault="00F14552">
      <w:pPr>
        <w:pStyle w:val="ListParagraph"/>
        <w:numPr>
          <w:ilvl w:val="0"/>
          <w:numId w:val="3"/>
        </w:numPr>
        <w:tabs>
          <w:tab w:val="left" w:pos="687"/>
          <w:tab w:val="left" w:pos="688"/>
        </w:tabs>
        <w:ind w:left="687" w:hanging="428"/>
      </w:pPr>
      <w:r>
        <w:t>Certificates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conformity</w:t>
      </w:r>
    </w:p>
    <w:p w14:paraId="0D59A8F0" w14:textId="77777777" w:rsidR="000A73E2" w:rsidRDefault="00F14552">
      <w:pPr>
        <w:pStyle w:val="ListParagraph"/>
        <w:numPr>
          <w:ilvl w:val="0"/>
          <w:numId w:val="3"/>
        </w:numPr>
        <w:tabs>
          <w:tab w:val="left" w:pos="687"/>
          <w:tab w:val="left" w:pos="688"/>
        </w:tabs>
        <w:spacing w:before="39"/>
        <w:ind w:left="687" w:hanging="428"/>
      </w:pPr>
      <w:r>
        <w:t>Conformity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standards</w:t>
      </w:r>
    </w:p>
    <w:p w14:paraId="43B2AFE4" w14:textId="77777777" w:rsidR="000A73E2" w:rsidRDefault="000A73E2">
      <w:pPr>
        <w:sectPr w:rsidR="000A73E2">
          <w:pgSz w:w="11910" w:h="16840"/>
          <w:pgMar w:top="1400" w:right="1280" w:bottom="280" w:left="1180" w:header="720" w:footer="720" w:gutter="0"/>
          <w:cols w:space="720"/>
        </w:sectPr>
      </w:pPr>
    </w:p>
    <w:p w14:paraId="39129A37" w14:textId="77777777" w:rsidR="000A73E2" w:rsidRDefault="00F14552">
      <w:pPr>
        <w:pStyle w:val="ListParagraph"/>
        <w:numPr>
          <w:ilvl w:val="0"/>
          <w:numId w:val="3"/>
        </w:numPr>
        <w:tabs>
          <w:tab w:val="left" w:pos="687"/>
          <w:tab w:val="left" w:pos="688"/>
        </w:tabs>
        <w:spacing w:before="81"/>
        <w:ind w:left="687" w:hanging="428"/>
      </w:pPr>
      <w:r>
        <w:lastRenderedPageBreak/>
        <w:t>The</w:t>
      </w:r>
      <w:r>
        <w:rPr>
          <w:spacing w:val="-3"/>
        </w:rPr>
        <w:t xml:space="preserve"> </w:t>
      </w:r>
      <w:r>
        <w:t>qualifications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supplier</w:t>
      </w:r>
    </w:p>
    <w:p w14:paraId="19B30866" w14:textId="77777777" w:rsidR="000A73E2" w:rsidRDefault="00F14552">
      <w:pPr>
        <w:pStyle w:val="ListParagraph"/>
        <w:numPr>
          <w:ilvl w:val="0"/>
          <w:numId w:val="3"/>
        </w:numPr>
        <w:tabs>
          <w:tab w:val="left" w:pos="687"/>
          <w:tab w:val="left" w:pos="688"/>
        </w:tabs>
        <w:spacing w:before="42"/>
        <w:ind w:left="687" w:hanging="428"/>
      </w:pPr>
      <w:r>
        <w:t>Descriptions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technical</w:t>
      </w:r>
      <w:r>
        <w:rPr>
          <w:spacing w:val="-4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facilities</w:t>
      </w:r>
    </w:p>
    <w:p w14:paraId="0455F16C" w14:textId="77777777" w:rsidR="000A73E2" w:rsidRDefault="00F14552">
      <w:pPr>
        <w:pStyle w:val="ListParagraph"/>
        <w:numPr>
          <w:ilvl w:val="0"/>
          <w:numId w:val="3"/>
        </w:numPr>
        <w:tabs>
          <w:tab w:val="left" w:pos="687"/>
          <w:tab w:val="left" w:pos="688"/>
        </w:tabs>
        <w:spacing w:before="39"/>
        <w:ind w:left="687" w:hanging="428"/>
      </w:pPr>
      <w:r>
        <w:t>Quality</w:t>
      </w:r>
      <w:r>
        <w:rPr>
          <w:spacing w:val="-1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procedures</w:t>
      </w:r>
    </w:p>
    <w:p w14:paraId="701B70D5" w14:textId="77777777" w:rsidR="000A73E2" w:rsidRDefault="00F14552">
      <w:pPr>
        <w:pStyle w:val="ListParagraph"/>
        <w:numPr>
          <w:ilvl w:val="0"/>
          <w:numId w:val="3"/>
        </w:numPr>
        <w:tabs>
          <w:tab w:val="left" w:pos="687"/>
          <w:tab w:val="left" w:pos="688"/>
        </w:tabs>
        <w:spacing w:before="41"/>
        <w:ind w:left="687" w:hanging="428"/>
      </w:pPr>
      <w:r>
        <w:t>Details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previously</w:t>
      </w:r>
      <w:r>
        <w:rPr>
          <w:spacing w:val="-2"/>
        </w:rPr>
        <w:t xml:space="preserve"> </w:t>
      </w:r>
      <w:r>
        <w:t>delivered</w:t>
      </w:r>
      <w:r>
        <w:rPr>
          <w:spacing w:val="-3"/>
        </w:rPr>
        <w:t xml:space="preserve"> </w:t>
      </w:r>
      <w:r>
        <w:t>services</w:t>
      </w:r>
    </w:p>
    <w:p w14:paraId="67C488D9" w14:textId="77777777" w:rsidR="000A73E2" w:rsidRDefault="00F14552">
      <w:pPr>
        <w:pStyle w:val="ListParagraph"/>
        <w:numPr>
          <w:ilvl w:val="0"/>
          <w:numId w:val="3"/>
        </w:numPr>
        <w:tabs>
          <w:tab w:val="left" w:pos="687"/>
          <w:tab w:val="left" w:pos="688"/>
        </w:tabs>
        <w:spacing w:before="39"/>
        <w:ind w:left="687" w:hanging="428"/>
      </w:pPr>
      <w:r>
        <w:t>References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previous</w:t>
      </w:r>
      <w:r>
        <w:rPr>
          <w:spacing w:val="-2"/>
        </w:rPr>
        <w:t xml:space="preserve"> </w:t>
      </w:r>
      <w:r>
        <w:t>customers</w:t>
      </w:r>
    </w:p>
    <w:p w14:paraId="79C2D534" w14:textId="77777777" w:rsidR="000A73E2" w:rsidRDefault="000A73E2">
      <w:pPr>
        <w:pStyle w:val="BodyText"/>
        <w:rPr>
          <w:sz w:val="23"/>
        </w:rPr>
      </w:pPr>
    </w:p>
    <w:p w14:paraId="427A2D11" w14:textId="77777777" w:rsidR="000A73E2" w:rsidRDefault="00F14552">
      <w:pPr>
        <w:pStyle w:val="BodyText"/>
        <w:ind w:left="260"/>
      </w:pPr>
      <w:r>
        <w:t>When</w:t>
      </w:r>
      <w:r>
        <w:rPr>
          <w:spacing w:val="-3"/>
        </w:rPr>
        <w:t xml:space="preserve"> </w:t>
      </w:r>
      <w:r>
        <w:t>considering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tender,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considered:</w:t>
      </w:r>
    </w:p>
    <w:p w14:paraId="641FC4B5" w14:textId="77777777" w:rsidR="000A73E2" w:rsidRDefault="000A73E2">
      <w:pPr>
        <w:pStyle w:val="BodyText"/>
        <w:spacing w:before="9"/>
        <w:rPr>
          <w:sz w:val="19"/>
        </w:rPr>
      </w:pPr>
    </w:p>
    <w:p w14:paraId="31CA444C" w14:textId="77777777" w:rsidR="000A73E2" w:rsidRDefault="00F14552">
      <w:pPr>
        <w:pStyle w:val="ListParagraph"/>
        <w:numPr>
          <w:ilvl w:val="0"/>
          <w:numId w:val="3"/>
        </w:numPr>
        <w:tabs>
          <w:tab w:val="left" w:pos="687"/>
          <w:tab w:val="left" w:pos="688"/>
        </w:tabs>
        <w:ind w:left="687" w:hanging="428"/>
      </w:pPr>
      <w:r>
        <w:t>Pre-sales</w:t>
      </w:r>
      <w:r>
        <w:rPr>
          <w:spacing w:val="-4"/>
        </w:rPr>
        <w:t xml:space="preserve"> </w:t>
      </w:r>
      <w:r>
        <w:t>demonstrations</w:t>
      </w:r>
    </w:p>
    <w:p w14:paraId="37AAEAB5" w14:textId="77777777" w:rsidR="000A73E2" w:rsidRDefault="00F14552">
      <w:pPr>
        <w:pStyle w:val="ListParagraph"/>
        <w:numPr>
          <w:ilvl w:val="0"/>
          <w:numId w:val="3"/>
        </w:numPr>
        <w:tabs>
          <w:tab w:val="left" w:pos="687"/>
          <w:tab w:val="left" w:pos="688"/>
        </w:tabs>
        <w:spacing w:before="39"/>
        <w:ind w:left="687" w:hanging="428"/>
      </w:pPr>
      <w:r>
        <w:t>After-sales</w:t>
      </w:r>
      <w:r>
        <w:rPr>
          <w:spacing w:val="-5"/>
        </w:rPr>
        <w:t xml:space="preserve"> </w:t>
      </w:r>
      <w:r>
        <w:t>service</w:t>
      </w:r>
    </w:p>
    <w:p w14:paraId="32FAE617" w14:textId="77777777" w:rsidR="000A73E2" w:rsidRDefault="00F14552">
      <w:pPr>
        <w:pStyle w:val="ListParagraph"/>
        <w:numPr>
          <w:ilvl w:val="0"/>
          <w:numId w:val="3"/>
        </w:numPr>
        <w:tabs>
          <w:tab w:val="left" w:pos="687"/>
          <w:tab w:val="left" w:pos="688"/>
        </w:tabs>
        <w:spacing w:before="41"/>
        <w:ind w:left="687" w:hanging="428"/>
      </w:pPr>
      <w:r>
        <w:t>The</w:t>
      </w:r>
      <w:r>
        <w:rPr>
          <w:spacing w:val="-2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viability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supplier</w:t>
      </w:r>
    </w:p>
    <w:p w14:paraId="5E59CD01" w14:textId="77777777" w:rsidR="000A73E2" w:rsidRDefault="000A73E2">
      <w:pPr>
        <w:pStyle w:val="BodyText"/>
        <w:spacing w:before="1"/>
        <w:rPr>
          <w:sz w:val="23"/>
        </w:rPr>
      </w:pPr>
    </w:p>
    <w:p w14:paraId="361A9899" w14:textId="77777777" w:rsidR="000A73E2" w:rsidRDefault="00F14552">
      <w:pPr>
        <w:pStyle w:val="Heading1"/>
        <w:numPr>
          <w:ilvl w:val="0"/>
          <w:numId w:val="2"/>
        </w:numPr>
        <w:tabs>
          <w:tab w:val="left" w:pos="621"/>
        </w:tabs>
        <w:ind w:hanging="361"/>
      </w:pPr>
      <w:bookmarkStart w:id="12" w:name="_bookmark12"/>
      <w:bookmarkEnd w:id="12"/>
      <w:r>
        <w:t>Tender</w:t>
      </w:r>
      <w:r>
        <w:rPr>
          <w:spacing w:val="-8"/>
        </w:rPr>
        <w:t xml:space="preserve"> </w:t>
      </w:r>
      <w:r>
        <w:t>acceptance</w:t>
      </w:r>
    </w:p>
    <w:p w14:paraId="355CFB60" w14:textId="77777777" w:rsidR="000A73E2" w:rsidRDefault="00F14552">
      <w:pPr>
        <w:pStyle w:val="BodyText"/>
        <w:spacing w:before="251" w:line="273" w:lineRule="auto"/>
        <w:ind w:left="260"/>
      </w:pPr>
      <w:r>
        <w:t>Invitations</w:t>
      </w:r>
      <w:r>
        <w:rPr>
          <w:spacing w:val="29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tender</w:t>
      </w:r>
      <w:r>
        <w:rPr>
          <w:spacing w:val="31"/>
        </w:rPr>
        <w:t xml:space="preserve"> </w:t>
      </w:r>
      <w:r>
        <w:t>always</w:t>
      </w:r>
      <w:r>
        <w:rPr>
          <w:spacing w:val="30"/>
        </w:rPr>
        <w:t xml:space="preserve"> </w:t>
      </w:r>
      <w:r>
        <w:t>state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date</w:t>
      </w:r>
      <w:r>
        <w:rPr>
          <w:spacing w:val="30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time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completed</w:t>
      </w:r>
      <w:r>
        <w:rPr>
          <w:spacing w:val="30"/>
        </w:rPr>
        <w:t xml:space="preserve"> </w:t>
      </w:r>
      <w:r>
        <w:t>tender</w:t>
      </w:r>
      <w:r>
        <w:rPr>
          <w:spacing w:val="31"/>
        </w:rPr>
        <w:t xml:space="preserve"> </w:t>
      </w:r>
      <w:r>
        <w:t>documents</w:t>
      </w:r>
      <w:r>
        <w:rPr>
          <w:spacing w:val="31"/>
        </w:rPr>
        <w:t xml:space="preserve"> </w:t>
      </w:r>
      <w:r>
        <w:t>are</w:t>
      </w:r>
      <w:r>
        <w:rPr>
          <w:spacing w:val="30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be</w:t>
      </w:r>
      <w:r>
        <w:rPr>
          <w:spacing w:val="-46"/>
        </w:rPr>
        <w:t xml:space="preserve"> </w:t>
      </w:r>
      <w:r>
        <w:t>received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CFO.</w:t>
      </w:r>
    </w:p>
    <w:p w14:paraId="4B246AE4" w14:textId="77777777" w:rsidR="000A73E2" w:rsidRDefault="000A73E2">
      <w:pPr>
        <w:pStyle w:val="BodyText"/>
        <w:spacing w:before="8"/>
        <w:rPr>
          <w:sz w:val="16"/>
        </w:rPr>
      </w:pPr>
    </w:p>
    <w:p w14:paraId="4F257E93" w14:textId="77777777" w:rsidR="000A73E2" w:rsidRDefault="00F14552">
      <w:pPr>
        <w:pStyle w:val="BodyText"/>
        <w:spacing w:line="276" w:lineRule="auto"/>
        <w:ind w:left="260"/>
      </w:pPr>
      <w:r>
        <w:t>Suppliers</w:t>
      </w:r>
      <w:r>
        <w:rPr>
          <w:spacing w:val="35"/>
        </w:rPr>
        <w:t xml:space="preserve"> </w:t>
      </w:r>
      <w:r>
        <w:t>are</w:t>
      </w:r>
      <w:r>
        <w:rPr>
          <w:spacing w:val="34"/>
        </w:rPr>
        <w:t xml:space="preserve"> </w:t>
      </w:r>
      <w:r>
        <w:t>required</w:t>
      </w:r>
      <w:r>
        <w:rPr>
          <w:spacing w:val="34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submit</w:t>
      </w:r>
      <w:r>
        <w:rPr>
          <w:spacing w:val="36"/>
        </w:rPr>
        <w:t xml:space="preserve"> </w:t>
      </w:r>
      <w:r>
        <w:t>documents</w:t>
      </w:r>
      <w:r>
        <w:rPr>
          <w:spacing w:val="32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marked</w:t>
      </w:r>
      <w:r>
        <w:rPr>
          <w:spacing w:val="33"/>
        </w:rPr>
        <w:t xml:space="preserve"> </w:t>
      </w:r>
      <w:r>
        <w:t>brown</w:t>
      </w:r>
      <w:r>
        <w:rPr>
          <w:spacing w:val="33"/>
        </w:rPr>
        <w:t xml:space="preserve"> </w:t>
      </w:r>
      <w:r>
        <w:t>envelopes</w:t>
      </w:r>
      <w:r>
        <w:rPr>
          <w:spacing w:val="35"/>
        </w:rPr>
        <w:t xml:space="preserve"> </w:t>
      </w:r>
      <w:r>
        <w:t>clearly</w:t>
      </w:r>
      <w:r>
        <w:rPr>
          <w:spacing w:val="36"/>
        </w:rPr>
        <w:t xml:space="preserve"> </w:t>
      </w:r>
      <w:r>
        <w:t>stating</w:t>
      </w:r>
      <w:r>
        <w:rPr>
          <w:spacing w:val="34"/>
        </w:rPr>
        <w:t xml:space="preserve"> </w:t>
      </w:r>
      <w:r>
        <w:t>they</w:t>
      </w:r>
      <w:r>
        <w:rPr>
          <w:spacing w:val="35"/>
        </w:rPr>
        <w:t xml:space="preserve"> </w:t>
      </w:r>
      <w:r>
        <w:t>are</w:t>
      </w:r>
      <w:r>
        <w:rPr>
          <w:spacing w:val="-46"/>
        </w:rPr>
        <w:t xml:space="preserve"> </w:t>
      </w:r>
      <w:r>
        <w:t>tender documents.</w:t>
      </w:r>
    </w:p>
    <w:p w14:paraId="6C75ADC2" w14:textId="77777777" w:rsidR="000A73E2" w:rsidRDefault="000A73E2">
      <w:pPr>
        <w:pStyle w:val="BodyText"/>
        <w:spacing w:before="6"/>
        <w:rPr>
          <w:sz w:val="16"/>
        </w:rPr>
      </w:pPr>
    </w:p>
    <w:p w14:paraId="7997DBF1" w14:textId="77777777" w:rsidR="000A73E2" w:rsidRDefault="00F14552">
      <w:pPr>
        <w:pStyle w:val="BodyText"/>
        <w:ind w:left="260"/>
      </w:pPr>
      <w:r>
        <w:t>All</w:t>
      </w:r>
      <w:r>
        <w:rPr>
          <w:spacing w:val="-1"/>
        </w:rPr>
        <w:t xml:space="preserve"> </w:t>
      </w:r>
      <w:r>
        <w:t>envelopes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clearly</w:t>
      </w:r>
      <w:r>
        <w:rPr>
          <w:spacing w:val="-2"/>
        </w:rPr>
        <w:t xml:space="preserve"> </w:t>
      </w:r>
      <w:r>
        <w:t>marked</w:t>
      </w:r>
      <w:r>
        <w:rPr>
          <w:spacing w:val="-1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arrival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securely</w:t>
      </w:r>
      <w:r>
        <w:rPr>
          <w:spacing w:val="1"/>
        </w:rPr>
        <w:t xml:space="preserve"> </w:t>
      </w:r>
      <w:r>
        <w:t>stored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main</w:t>
      </w:r>
      <w:r>
        <w:rPr>
          <w:spacing w:val="-4"/>
        </w:rPr>
        <w:t xml:space="preserve"> </w:t>
      </w:r>
      <w:r>
        <w:t>office.</w:t>
      </w:r>
    </w:p>
    <w:p w14:paraId="51DD9F1E" w14:textId="77777777" w:rsidR="000A73E2" w:rsidRDefault="000A73E2">
      <w:pPr>
        <w:pStyle w:val="BodyText"/>
        <w:spacing w:before="8"/>
        <w:rPr>
          <w:sz w:val="19"/>
        </w:rPr>
      </w:pPr>
    </w:p>
    <w:p w14:paraId="3E2E1166" w14:textId="77777777" w:rsidR="000A73E2" w:rsidRDefault="00F14552">
      <w:pPr>
        <w:pStyle w:val="BodyText"/>
        <w:spacing w:line="276" w:lineRule="auto"/>
        <w:ind w:left="260"/>
      </w:pPr>
      <w:r>
        <w:t>Tender</w:t>
      </w:r>
      <w:r>
        <w:rPr>
          <w:spacing w:val="2"/>
        </w:rPr>
        <w:t xml:space="preserve"> </w:t>
      </w:r>
      <w:r>
        <w:t>documents</w:t>
      </w:r>
      <w:r>
        <w:rPr>
          <w:spacing w:val="-1"/>
        </w:rPr>
        <w:t xml:space="preserve"> </w:t>
      </w:r>
      <w:r>
        <w:t>received</w:t>
      </w:r>
      <w:r>
        <w:rPr>
          <w:spacing w:val="2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deadlines are</w:t>
      </w:r>
      <w:r>
        <w:rPr>
          <w:spacing w:val="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considered,</w:t>
      </w:r>
      <w:r>
        <w:rPr>
          <w:spacing w:val="-1"/>
        </w:rPr>
        <w:t xml:space="preserve"> </w:t>
      </w:r>
      <w:r>
        <w:t>unless the</w:t>
      </w:r>
      <w:r>
        <w:rPr>
          <w:spacing w:val="-1"/>
        </w:rPr>
        <w:t xml:space="preserve"> </w:t>
      </w:r>
      <w:r>
        <w:t>supplier</w:t>
      </w:r>
      <w:r>
        <w:rPr>
          <w:spacing w:val="3"/>
        </w:rPr>
        <w:t xml:space="preserve"> </w:t>
      </w:r>
      <w:r>
        <w:t>provides</w:t>
      </w:r>
      <w:r>
        <w:rPr>
          <w:spacing w:val="-1"/>
        </w:rPr>
        <w:t xml:space="preserve"> </w:t>
      </w:r>
      <w:r>
        <w:t>proof</w:t>
      </w:r>
      <w:r>
        <w:rPr>
          <w:spacing w:val="-1"/>
        </w:rPr>
        <w:t xml:space="preserve"> </w:t>
      </w:r>
      <w:r>
        <w:t>of</w:t>
      </w:r>
      <w:r>
        <w:rPr>
          <w:spacing w:val="-46"/>
        </w:rPr>
        <w:t xml:space="preserve"> </w:t>
      </w:r>
      <w:r>
        <w:t>exceptional circumstances.</w:t>
      </w:r>
    </w:p>
    <w:p w14:paraId="085E452F" w14:textId="77777777" w:rsidR="000A73E2" w:rsidRDefault="000A73E2">
      <w:pPr>
        <w:pStyle w:val="BodyText"/>
        <w:spacing w:before="6"/>
        <w:rPr>
          <w:sz w:val="16"/>
        </w:rPr>
      </w:pPr>
    </w:p>
    <w:p w14:paraId="2390C85C" w14:textId="77777777" w:rsidR="000A73E2" w:rsidRDefault="00F14552">
      <w:pPr>
        <w:pStyle w:val="Heading2"/>
      </w:pPr>
      <w:r>
        <w:t>Informing</w:t>
      </w:r>
      <w:r>
        <w:rPr>
          <w:spacing w:val="-4"/>
        </w:rPr>
        <w:t xml:space="preserve"> </w:t>
      </w:r>
      <w:r>
        <w:t>unsuccessful</w:t>
      </w:r>
      <w:r>
        <w:rPr>
          <w:spacing w:val="-4"/>
        </w:rPr>
        <w:t xml:space="preserve"> </w:t>
      </w:r>
      <w:r>
        <w:t>bidders</w:t>
      </w:r>
    </w:p>
    <w:p w14:paraId="04633250" w14:textId="77777777" w:rsidR="000A73E2" w:rsidRDefault="000A73E2">
      <w:pPr>
        <w:pStyle w:val="BodyText"/>
        <w:spacing w:before="8"/>
        <w:rPr>
          <w:b/>
          <w:sz w:val="19"/>
        </w:rPr>
      </w:pPr>
    </w:p>
    <w:p w14:paraId="6C8DE613" w14:textId="77777777" w:rsidR="000A73E2" w:rsidRDefault="00F14552">
      <w:pPr>
        <w:pStyle w:val="BodyText"/>
        <w:spacing w:line="273" w:lineRule="auto"/>
        <w:ind w:left="260"/>
      </w:pPr>
      <w:r>
        <w:t>The</w:t>
      </w:r>
      <w:r>
        <w:rPr>
          <w:spacing w:val="16"/>
        </w:rPr>
        <w:t xml:space="preserve"> </w:t>
      </w:r>
      <w:r>
        <w:t>trust</w:t>
      </w:r>
      <w:r>
        <w:rPr>
          <w:spacing w:val="13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provide</w:t>
      </w:r>
      <w:r>
        <w:rPr>
          <w:spacing w:val="14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letter</w:t>
      </w:r>
      <w:r>
        <w:rPr>
          <w:spacing w:val="17"/>
        </w:rPr>
        <w:t xml:space="preserve"> </w:t>
      </w:r>
      <w:r>
        <w:t>including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following</w:t>
      </w:r>
      <w:r>
        <w:rPr>
          <w:spacing w:val="14"/>
        </w:rPr>
        <w:t xml:space="preserve"> </w:t>
      </w:r>
      <w:r>
        <w:t>information</w:t>
      </w:r>
      <w:r>
        <w:rPr>
          <w:spacing w:val="12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all</w:t>
      </w:r>
      <w:r>
        <w:rPr>
          <w:spacing w:val="16"/>
        </w:rPr>
        <w:t xml:space="preserve"> </w:t>
      </w:r>
      <w:r>
        <w:t>unsuccessful</w:t>
      </w:r>
      <w:r>
        <w:rPr>
          <w:spacing w:val="16"/>
        </w:rPr>
        <w:t xml:space="preserve"> </w:t>
      </w:r>
      <w:r>
        <w:t>bidders</w:t>
      </w:r>
      <w:r>
        <w:rPr>
          <w:spacing w:val="16"/>
        </w:rPr>
        <w:t xml:space="preserve"> </w:t>
      </w:r>
      <w:r>
        <w:t>at</w:t>
      </w:r>
      <w:r>
        <w:rPr>
          <w:spacing w:val="16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time:</w:t>
      </w:r>
    </w:p>
    <w:p w14:paraId="1AC05DE4" w14:textId="77777777" w:rsidR="000A73E2" w:rsidRDefault="000A73E2">
      <w:pPr>
        <w:pStyle w:val="BodyText"/>
        <w:spacing w:before="9"/>
        <w:rPr>
          <w:sz w:val="16"/>
        </w:rPr>
      </w:pPr>
    </w:p>
    <w:p w14:paraId="60DEB863" w14:textId="77777777" w:rsidR="000A73E2" w:rsidRDefault="00F14552">
      <w:pPr>
        <w:pStyle w:val="ListParagraph"/>
        <w:numPr>
          <w:ilvl w:val="0"/>
          <w:numId w:val="3"/>
        </w:numPr>
        <w:tabs>
          <w:tab w:val="left" w:pos="687"/>
          <w:tab w:val="left" w:pos="688"/>
        </w:tabs>
        <w:ind w:left="687" w:hanging="428"/>
      </w:pPr>
      <w:r>
        <w:t>The</w:t>
      </w:r>
      <w:r>
        <w:rPr>
          <w:spacing w:val="-2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winning</w:t>
      </w:r>
      <w:r>
        <w:rPr>
          <w:spacing w:val="-3"/>
        </w:rPr>
        <w:t xml:space="preserve"> </w:t>
      </w:r>
      <w:r>
        <w:t>bidder</w:t>
      </w:r>
    </w:p>
    <w:p w14:paraId="5B548F85" w14:textId="77777777" w:rsidR="000A73E2" w:rsidRDefault="00F14552">
      <w:pPr>
        <w:pStyle w:val="ListParagraph"/>
        <w:numPr>
          <w:ilvl w:val="0"/>
          <w:numId w:val="3"/>
        </w:numPr>
        <w:tabs>
          <w:tab w:val="left" w:pos="687"/>
          <w:tab w:val="left" w:pos="688"/>
        </w:tabs>
        <w:spacing w:before="41"/>
        <w:ind w:left="687" w:hanging="428"/>
      </w:pPr>
      <w:r>
        <w:t>The</w:t>
      </w:r>
      <w:r>
        <w:rPr>
          <w:spacing w:val="-2"/>
        </w:rPr>
        <w:t xml:space="preserve"> </w:t>
      </w:r>
      <w:r>
        <w:t>award</w:t>
      </w:r>
      <w:r>
        <w:rPr>
          <w:spacing w:val="-2"/>
        </w:rPr>
        <w:t xml:space="preserve"> </w:t>
      </w:r>
      <w:r>
        <w:t>criteria</w:t>
      </w:r>
      <w:r>
        <w:rPr>
          <w:spacing w:val="-1"/>
        </w:rPr>
        <w:t xml:space="preserve"> </w:t>
      </w:r>
      <w:r>
        <w:t>used</w:t>
      </w:r>
    </w:p>
    <w:p w14:paraId="5612CE30" w14:textId="77777777" w:rsidR="000A73E2" w:rsidRDefault="00F14552">
      <w:pPr>
        <w:pStyle w:val="ListParagraph"/>
        <w:numPr>
          <w:ilvl w:val="0"/>
          <w:numId w:val="3"/>
        </w:numPr>
        <w:tabs>
          <w:tab w:val="left" w:pos="687"/>
          <w:tab w:val="left" w:pos="688"/>
        </w:tabs>
        <w:spacing w:before="41"/>
        <w:ind w:left="687" w:hanging="428"/>
      </w:pPr>
      <w:r>
        <w:t>The</w:t>
      </w:r>
      <w:r>
        <w:rPr>
          <w:spacing w:val="-1"/>
        </w:rPr>
        <w:t xml:space="preserve"> </w:t>
      </w:r>
      <w:r>
        <w:t>scores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winning</w:t>
      </w:r>
      <w:r>
        <w:rPr>
          <w:spacing w:val="-3"/>
        </w:rPr>
        <w:t xml:space="preserve"> </w:t>
      </w:r>
      <w:r>
        <w:t>bid</w:t>
      </w:r>
    </w:p>
    <w:p w14:paraId="2A7CDE5B" w14:textId="77777777" w:rsidR="000A73E2" w:rsidRDefault="00F14552">
      <w:pPr>
        <w:pStyle w:val="ListParagraph"/>
        <w:numPr>
          <w:ilvl w:val="0"/>
          <w:numId w:val="3"/>
        </w:numPr>
        <w:tabs>
          <w:tab w:val="left" w:pos="687"/>
          <w:tab w:val="left" w:pos="688"/>
        </w:tabs>
        <w:spacing w:before="39" w:line="276" w:lineRule="auto"/>
        <w:ind w:left="687" w:right="867" w:hanging="428"/>
      </w:pPr>
      <w:r>
        <w:t>The reasons for the decision, including the characteristics and relative advantages of the</w:t>
      </w:r>
      <w:r>
        <w:rPr>
          <w:spacing w:val="-47"/>
        </w:rPr>
        <w:t xml:space="preserve"> </w:t>
      </w:r>
      <w:r>
        <w:t>successful</w:t>
      </w:r>
      <w:r>
        <w:rPr>
          <w:spacing w:val="-4"/>
        </w:rPr>
        <w:t xml:space="preserve"> </w:t>
      </w:r>
      <w:r>
        <w:t>tender</w:t>
      </w:r>
    </w:p>
    <w:p w14:paraId="136B1783" w14:textId="77777777" w:rsidR="000A73E2" w:rsidRDefault="00F14552">
      <w:pPr>
        <w:pStyle w:val="ListParagraph"/>
        <w:numPr>
          <w:ilvl w:val="0"/>
          <w:numId w:val="3"/>
        </w:numPr>
        <w:tabs>
          <w:tab w:val="left" w:pos="687"/>
          <w:tab w:val="left" w:pos="688"/>
        </w:tabs>
        <w:spacing w:line="280" w:lineRule="exact"/>
        <w:ind w:left="687" w:hanging="428"/>
      </w:pPr>
      <w:r>
        <w:t>When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standstill period</w:t>
      </w:r>
      <w:r>
        <w:rPr>
          <w:spacing w:val="-4"/>
        </w:rPr>
        <w:t xml:space="preserve"> </w:t>
      </w:r>
      <w:r>
        <w:t>ends</w:t>
      </w:r>
    </w:p>
    <w:p w14:paraId="0E71B6E3" w14:textId="77777777" w:rsidR="000A73E2" w:rsidRDefault="00F14552">
      <w:pPr>
        <w:pStyle w:val="ListParagraph"/>
        <w:numPr>
          <w:ilvl w:val="0"/>
          <w:numId w:val="3"/>
        </w:numPr>
        <w:tabs>
          <w:tab w:val="left" w:pos="687"/>
          <w:tab w:val="left" w:pos="688"/>
        </w:tabs>
        <w:spacing w:before="42"/>
        <w:ind w:left="687" w:hanging="428"/>
      </w:pPr>
      <w:r>
        <w:t>Their</w:t>
      </w:r>
      <w:r>
        <w:rPr>
          <w:spacing w:val="-1"/>
        </w:rPr>
        <w:t xml:space="preserve"> </w:t>
      </w:r>
      <w:r>
        <w:t>scores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feedback</w:t>
      </w:r>
    </w:p>
    <w:p w14:paraId="3B81E214" w14:textId="77777777" w:rsidR="000A73E2" w:rsidRDefault="000A73E2">
      <w:pPr>
        <w:pStyle w:val="BodyText"/>
        <w:rPr>
          <w:sz w:val="28"/>
        </w:rPr>
      </w:pPr>
    </w:p>
    <w:p w14:paraId="00CAFB47" w14:textId="77777777" w:rsidR="000A73E2" w:rsidRDefault="00F14552">
      <w:pPr>
        <w:pStyle w:val="BodyText"/>
        <w:spacing w:before="208" w:line="273" w:lineRule="auto"/>
        <w:ind w:left="260"/>
      </w:pP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trust</w:t>
      </w:r>
      <w:r>
        <w:rPr>
          <w:spacing w:val="-9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provide</w:t>
      </w:r>
      <w:r>
        <w:rPr>
          <w:spacing w:val="-10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regarding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cost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winning</w:t>
      </w:r>
      <w:r>
        <w:rPr>
          <w:spacing w:val="-8"/>
        </w:rPr>
        <w:t xml:space="preserve"> </w:t>
      </w:r>
      <w:r>
        <w:t>bid</w:t>
      </w:r>
      <w:r>
        <w:rPr>
          <w:spacing w:val="-8"/>
        </w:rPr>
        <w:t xml:space="preserve"> </w:t>
      </w:r>
      <w:r>
        <w:t>upon</w:t>
      </w:r>
      <w:r>
        <w:rPr>
          <w:spacing w:val="-11"/>
        </w:rPr>
        <w:t xml:space="preserve"> </w:t>
      </w:r>
      <w:r>
        <w:t>request,</w:t>
      </w:r>
      <w:r>
        <w:rPr>
          <w:spacing w:val="-9"/>
        </w:rPr>
        <w:t xml:space="preserve"> </w:t>
      </w:r>
      <w:r>
        <w:t>provided</w:t>
      </w:r>
      <w:r>
        <w:rPr>
          <w:spacing w:val="-10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does</w:t>
      </w:r>
      <w:r>
        <w:rPr>
          <w:spacing w:val="-47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reveal any</w:t>
      </w:r>
      <w:r>
        <w:rPr>
          <w:spacing w:val="-2"/>
        </w:rPr>
        <w:t xml:space="preserve"> </w:t>
      </w:r>
      <w:r>
        <w:t>commercially sensitive</w:t>
      </w:r>
      <w:r>
        <w:rPr>
          <w:spacing w:val="-2"/>
        </w:rPr>
        <w:t xml:space="preserve"> </w:t>
      </w:r>
      <w:r>
        <w:t>information.</w:t>
      </w:r>
    </w:p>
    <w:p w14:paraId="06167663" w14:textId="77777777" w:rsidR="000A73E2" w:rsidRDefault="000A73E2">
      <w:pPr>
        <w:pStyle w:val="BodyText"/>
        <w:spacing w:before="9"/>
        <w:rPr>
          <w:sz w:val="16"/>
        </w:rPr>
      </w:pPr>
    </w:p>
    <w:p w14:paraId="26C87229" w14:textId="77777777" w:rsidR="000A73E2" w:rsidRDefault="00F14552">
      <w:pPr>
        <w:pStyle w:val="Heading2"/>
      </w:pPr>
      <w:r>
        <w:t>Informing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successful</w:t>
      </w:r>
      <w:r>
        <w:rPr>
          <w:spacing w:val="-3"/>
        </w:rPr>
        <w:t xml:space="preserve"> </w:t>
      </w:r>
      <w:r>
        <w:t>bidder</w:t>
      </w:r>
    </w:p>
    <w:p w14:paraId="72D044B9" w14:textId="77777777" w:rsidR="000A73E2" w:rsidRDefault="000A73E2">
      <w:pPr>
        <w:pStyle w:val="BodyText"/>
        <w:spacing w:before="8"/>
        <w:rPr>
          <w:b/>
          <w:sz w:val="19"/>
        </w:rPr>
      </w:pPr>
    </w:p>
    <w:p w14:paraId="3AE9661B" w14:textId="77777777" w:rsidR="000A73E2" w:rsidRDefault="00F14552">
      <w:pPr>
        <w:pStyle w:val="BodyText"/>
        <w:spacing w:line="276" w:lineRule="auto"/>
        <w:ind w:left="260"/>
      </w:pP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trust</w:t>
      </w:r>
      <w:r>
        <w:rPr>
          <w:spacing w:val="-11"/>
        </w:rPr>
        <w:t xml:space="preserve"> </w:t>
      </w:r>
      <w:r>
        <w:rPr>
          <w:spacing w:val="-1"/>
        </w:rPr>
        <w:t>will</w:t>
      </w:r>
      <w:r>
        <w:rPr>
          <w:spacing w:val="-14"/>
        </w:rPr>
        <w:t xml:space="preserve"> </w:t>
      </w:r>
      <w:r>
        <w:rPr>
          <w:spacing w:val="-1"/>
        </w:rPr>
        <w:t>provide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letter</w:t>
      </w:r>
      <w:r>
        <w:rPr>
          <w:spacing w:val="-10"/>
        </w:rPr>
        <w:t xml:space="preserve"> </w:t>
      </w:r>
      <w:r>
        <w:t>including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following</w:t>
      </w:r>
      <w:r>
        <w:rPr>
          <w:spacing w:val="-13"/>
        </w:rPr>
        <w:t xml:space="preserve"> </w:t>
      </w:r>
      <w:r>
        <w:t>information</w:t>
      </w:r>
      <w:r>
        <w:rPr>
          <w:spacing w:val="-14"/>
        </w:rPr>
        <w:t xml:space="preserve"> </w:t>
      </w:r>
      <w:r>
        <w:t>when</w:t>
      </w:r>
      <w:r>
        <w:rPr>
          <w:spacing w:val="-15"/>
        </w:rPr>
        <w:t xml:space="preserve"> </w:t>
      </w:r>
      <w:r>
        <w:t>informing</w:t>
      </w:r>
      <w:r>
        <w:rPr>
          <w:spacing w:val="-1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successful</w:t>
      </w:r>
      <w:r>
        <w:rPr>
          <w:spacing w:val="-12"/>
        </w:rPr>
        <w:t xml:space="preserve"> </w:t>
      </w:r>
      <w:r>
        <w:t>bidder</w:t>
      </w:r>
      <w:r>
        <w:rPr>
          <w:spacing w:val="-47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they have</w:t>
      </w:r>
      <w:r>
        <w:rPr>
          <w:spacing w:val="-2"/>
        </w:rPr>
        <w:t xml:space="preserve"> </w:t>
      </w:r>
      <w:r>
        <w:t>won.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include:</w:t>
      </w:r>
    </w:p>
    <w:p w14:paraId="26FEE377" w14:textId="77777777" w:rsidR="000A73E2" w:rsidRDefault="000A73E2">
      <w:pPr>
        <w:pStyle w:val="BodyText"/>
        <w:spacing w:before="6"/>
        <w:rPr>
          <w:sz w:val="16"/>
        </w:rPr>
      </w:pPr>
    </w:p>
    <w:p w14:paraId="1B6914EA" w14:textId="77777777" w:rsidR="000A73E2" w:rsidRDefault="00F14552">
      <w:pPr>
        <w:pStyle w:val="ListParagraph"/>
        <w:numPr>
          <w:ilvl w:val="0"/>
          <w:numId w:val="3"/>
        </w:numPr>
        <w:tabs>
          <w:tab w:val="left" w:pos="687"/>
          <w:tab w:val="left" w:pos="688"/>
        </w:tabs>
        <w:ind w:left="687" w:hanging="428"/>
      </w:pPr>
      <w:r>
        <w:t>The</w:t>
      </w:r>
      <w:r>
        <w:rPr>
          <w:spacing w:val="-2"/>
        </w:rPr>
        <w:t xml:space="preserve"> </w:t>
      </w:r>
      <w:r>
        <w:t>award</w:t>
      </w:r>
      <w:r>
        <w:rPr>
          <w:spacing w:val="-2"/>
        </w:rPr>
        <w:t xml:space="preserve"> </w:t>
      </w:r>
      <w:r>
        <w:t>criteria</w:t>
      </w:r>
      <w:r>
        <w:rPr>
          <w:spacing w:val="-1"/>
        </w:rPr>
        <w:t xml:space="preserve"> </w:t>
      </w:r>
      <w:r>
        <w:t>used</w:t>
      </w:r>
    </w:p>
    <w:p w14:paraId="29540FD4" w14:textId="77777777" w:rsidR="000A73E2" w:rsidRDefault="00F14552">
      <w:pPr>
        <w:pStyle w:val="ListParagraph"/>
        <w:numPr>
          <w:ilvl w:val="0"/>
          <w:numId w:val="3"/>
        </w:numPr>
        <w:tabs>
          <w:tab w:val="left" w:pos="687"/>
          <w:tab w:val="left" w:pos="688"/>
        </w:tabs>
        <w:spacing w:before="39"/>
        <w:ind w:left="687" w:hanging="428"/>
      </w:pPr>
      <w:r>
        <w:t>Their</w:t>
      </w:r>
      <w:r>
        <w:rPr>
          <w:spacing w:val="-2"/>
        </w:rPr>
        <w:t xml:space="preserve"> </w:t>
      </w:r>
      <w:r>
        <w:t>scores</w:t>
      </w:r>
    </w:p>
    <w:p w14:paraId="18F0020C" w14:textId="77777777" w:rsidR="000A73E2" w:rsidRDefault="000A73E2">
      <w:pPr>
        <w:sectPr w:rsidR="000A73E2">
          <w:pgSz w:w="11910" w:h="16840"/>
          <w:pgMar w:top="1340" w:right="1280" w:bottom="280" w:left="1180" w:header="720" w:footer="720" w:gutter="0"/>
          <w:cols w:space="720"/>
        </w:sectPr>
      </w:pPr>
    </w:p>
    <w:p w14:paraId="4A8B4B85" w14:textId="77777777" w:rsidR="000A73E2" w:rsidRDefault="00F14552">
      <w:pPr>
        <w:pStyle w:val="ListParagraph"/>
        <w:numPr>
          <w:ilvl w:val="0"/>
          <w:numId w:val="3"/>
        </w:numPr>
        <w:tabs>
          <w:tab w:val="left" w:pos="687"/>
          <w:tab w:val="left" w:pos="688"/>
        </w:tabs>
        <w:spacing w:before="81"/>
        <w:ind w:left="687" w:hanging="428"/>
      </w:pPr>
      <w:r>
        <w:lastRenderedPageBreak/>
        <w:t>Why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trust</w:t>
      </w:r>
      <w:r>
        <w:rPr>
          <w:spacing w:val="-3"/>
        </w:rPr>
        <w:t xml:space="preserve"> </w:t>
      </w:r>
      <w:r>
        <w:t>thinks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</w:t>
      </w:r>
      <w:r>
        <w:t>is the</w:t>
      </w:r>
      <w:r>
        <w:rPr>
          <w:spacing w:val="-2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economically advantageous</w:t>
      </w:r>
    </w:p>
    <w:p w14:paraId="5CDCF9E4" w14:textId="77777777" w:rsidR="000A73E2" w:rsidRDefault="00F14552">
      <w:pPr>
        <w:pStyle w:val="ListParagraph"/>
        <w:numPr>
          <w:ilvl w:val="0"/>
          <w:numId w:val="3"/>
        </w:numPr>
        <w:tabs>
          <w:tab w:val="left" w:pos="687"/>
          <w:tab w:val="left" w:pos="688"/>
        </w:tabs>
        <w:spacing w:before="42"/>
        <w:ind w:left="687" w:hanging="428"/>
      </w:pPr>
      <w:r>
        <w:t>When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standstill period</w:t>
      </w:r>
      <w:r>
        <w:rPr>
          <w:spacing w:val="-4"/>
        </w:rPr>
        <w:t xml:space="preserve"> </w:t>
      </w:r>
      <w:r>
        <w:t>ends</w:t>
      </w:r>
    </w:p>
    <w:p w14:paraId="246B9219" w14:textId="77777777" w:rsidR="000A73E2" w:rsidRDefault="000A73E2">
      <w:pPr>
        <w:pStyle w:val="BodyText"/>
        <w:spacing w:before="10"/>
      </w:pPr>
    </w:p>
    <w:p w14:paraId="4DD07CA2" w14:textId="77777777" w:rsidR="000A73E2" w:rsidRDefault="00F14552">
      <w:pPr>
        <w:pStyle w:val="BodyText"/>
        <w:ind w:left="260"/>
      </w:pPr>
      <w:r>
        <w:t>The</w:t>
      </w:r>
      <w:r>
        <w:rPr>
          <w:spacing w:val="-1"/>
        </w:rPr>
        <w:t xml:space="preserve"> </w:t>
      </w:r>
      <w:r>
        <w:t>trust</w:t>
      </w:r>
      <w:r>
        <w:rPr>
          <w:spacing w:val="-3"/>
        </w:rPr>
        <w:t xml:space="preserve"> </w:t>
      </w:r>
      <w:r>
        <w:t>will use the</w:t>
      </w:r>
      <w:r>
        <w:rPr>
          <w:spacing w:val="-3"/>
        </w:rPr>
        <w:t xml:space="preserve"> </w:t>
      </w:r>
      <w:r>
        <w:t>letter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invitation</w:t>
      </w:r>
      <w:r>
        <w:rPr>
          <w:spacing w:val="-1"/>
        </w:rPr>
        <w:t xml:space="preserve"> </w:t>
      </w:r>
      <w:r>
        <w:t>to finalise</w:t>
      </w:r>
      <w:r>
        <w:rPr>
          <w:spacing w:val="-4"/>
        </w:rPr>
        <w:t xml:space="preserve"> </w:t>
      </w:r>
      <w:r>
        <w:t>a contract.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letter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clear</w:t>
      </w:r>
      <w:r>
        <w:rPr>
          <w:spacing w:val="-3"/>
        </w:rPr>
        <w:t xml:space="preserve"> </w:t>
      </w:r>
      <w:r>
        <w:t>that:</w:t>
      </w:r>
    </w:p>
    <w:p w14:paraId="524A2B7E" w14:textId="77777777" w:rsidR="000A73E2" w:rsidRDefault="000A73E2">
      <w:pPr>
        <w:pStyle w:val="BodyText"/>
        <w:spacing w:before="8"/>
        <w:rPr>
          <w:sz w:val="19"/>
        </w:rPr>
      </w:pPr>
    </w:p>
    <w:p w14:paraId="0273560C" w14:textId="77777777" w:rsidR="000A73E2" w:rsidRDefault="00F14552">
      <w:pPr>
        <w:pStyle w:val="ListParagraph"/>
        <w:numPr>
          <w:ilvl w:val="0"/>
          <w:numId w:val="3"/>
        </w:numPr>
        <w:tabs>
          <w:tab w:val="left" w:pos="687"/>
          <w:tab w:val="left" w:pos="688"/>
        </w:tabs>
        <w:spacing w:line="276" w:lineRule="auto"/>
        <w:ind w:left="687" w:right="420" w:hanging="428"/>
      </w:pPr>
      <w:r>
        <w:t>The trust will only award them the contract if the standstill period passes without a challenge</w:t>
      </w:r>
      <w:r>
        <w:rPr>
          <w:spacing w:val="-47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another supplier</w:t>
      </w:r>
    </w:p>
    <w:p w14:paraId="1DB8B299" w14:textId="77777777" w:rsidR="000A73E2" w:rsidRDefault="00F14552">
      <w:pPr>
        <w:pStyle w:val="ListParagraph"/>
        <w:numPr>
          <w:ilvl w:val="0"/>
          <w:numId w:val="3"/>
        </w:numPr>
        <w:tabs>
          <w:tab w:val="left" w:pos="687"/>
          <w:tab w:val="left" w:pos="688"/>
        </w:tabs>
        <w:spacing w:line="280" w:lineRule="exact"/>
        <w:ind w:left="687" w:hanging="428"/>
      </w:pP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 commitments,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work should</w:t>
      </w:r>
      <w:r>
        <w:rPr>
          <w:spacing w:val="-3"/>
        </w:rPr>
        <w:t xml:space="preserve"> </w:t>
      </w:r>
      <w:r>
        <w:t>begin,</w:t>
      </w:r>
      <w:r>
        <w:rPr>
          <w:spacing w:val="-1"/>
        </w:rPr>
        <w:t xml:space="preserve"> </w:t>
      </w:r>
      <w:r>
        <w:t>until</w:t>
      </w:r>
      <w:r>
        <w:rPr>
          <w:spacing w:val="-2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sides have</w:t>
      </w:r>
      <w:r>
        <w:rPr>
          <w:spacing w:val="-4"/>
        </w:rPr>
        <w:t xml:space="preserve"> </w:t>
      </w:r>
      <w:r>
        <w:t>signed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contract</w:t>
      </w:r>
    </w:p>
    <w:p w14:paraId="51A85FD1" w14:textId="77777777" w:rsidR="000A73E2" w:rsidRDefault="000A73E2">
      <w:pPr>
        <w:pStyle w:val="BodyText"/>
        <w:spacing w:before="1"/>
        <w:rPr>
          <w:sz w:val="23"/>
        </w:rPr>
      </w:pPr>
    </w:p>
    <w:p w14:paraId="4370A34D" w14:textId="77777777" w:rsidR="000A73E2" w:rsidRDefault="00F14552">
      <w:pPr>
        <w:pStyle w:val="Heading1"/>
        <w:numPr>
          <w:ilvl w:val="0"/>
          <w:numId w:val="2"/>
        </w:numPr>
        <w:tabs>
          <w:tab w:val="left" w:pos="621"/>
        </w:tabs>
        <w:ind w:hanging="361"/>
      </w:pPr>
      <w:bookmarkStart w:id="13" w:name="_bookmark13"/>
      <w:bookmarkEnd w:id="13"/>
      <w:r>
        <w:t>Tender</w:t>
      </w:r>
      <w:r>
        <w:rPr>
          <w:spacing w:val="-6"/>
        </w:rPr>
        <w:t xml:space="preserve"> </w:t>
      </w:r>
      <w:r>
        <w:t>opening</w:t>
      </w:r>
    </w:p>
    <w:p w14:paraId="53359AA9" w14:textId="77777777" w:rsidR="000A73E2" w:rsidRDefault="00F14552">
      <w:pPr>
        <w:pStyle w:val="BodyText"/>
        <w:spacing w:before="251" w:line="278" w:lineRule="auto"/>
        <w:ind w:left="260"/>
      </w:pPr>
      <w:r>
        <w:t>All</w:t>
      </w:r>
      <w:r>
        <w:rPr>
          <w:spacing w:val="1"/>
        </w:rPr>
        <w:t xml:space="preserve"> </w:t>
      </w:r>
      <w:r>
        <w:t>offers</w:t>
      </w:r>
      <w:r>
        <w:rPr>
          <w:spacing w:val="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tender</w:t>
      </w:r>
      <w:r>
        <w:rPr>
          <w:spacing w:val="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opened</w:t>
      </w:r>
      <w:r>
        <w:rPr>
          <w:spacing w:val="2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same</w:t>
      </w:r>
      <w:r>
        <w:rPr>
          <w:spacing w:val="2"/>
        </w:rPr>
        <w:t xml:space="preserve"> </w:t>
      </w:r>
      <w:r>
        <w:t>time,</w:t>
      </w:r>
      <w:r>
        <w:rPr>
          <w:spacing w:val="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minimum of</w:t>
      </w:r>
      <w:r>
        <w:rPr>
          <w:spacing w:val="7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members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present,</w:t>
      </w:r>
      <w:r>
        <w:rPr>
          <w:spacing w:val="-46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whom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CFO.</w:t>
      </w:r>
    </w:p>
    <w:p w14:paraId="4A7B2F7E" w14:textId="77777777" w:rsidR="000A73E2" w:rsidRDefault="00F14552">
      <w:pPr>
        <w:pStyle w:val="BodyText"/>
        <w:spacing w:before="196" w:line="453" w:lineRule="auto"/>
        <w:ind w:left="260" w:right="863"/>
      </w:pPr>
      <w:r>
        <w:t>A record is kept of all the suppliers who submitted tenders, along with the amount tendered.</w:t>
      </w:r>
      <w:r>
        <w:rPr>
          <w:spacing w:val="-4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signed by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present 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opening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 new tender.</w:t>
      </w:r>
    </w:p>
    <w:p w14:paraId="72D9D667" w14:textId="77777777" w:rsidR="000A73E2" w:rsidRDefault="00F14552">
      <w:pPr>
        <w:pStyle w:val="BodyText"/>
        <w:spacing w:before="2"/>
        <w:ind w:left="260"/>
      </w:pPr>
      <w:r>
        <w:t>The</w:t>
      </w:r>
      <w:r>
        <w:rPr>
          <w:spacing w:val="-1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stored in</w:t>
      </w:r>
      <w:r>
        <w:rPr>
          <w:spacing w:val="-1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t>with our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t>Policy.</w:t>
      </w:r>
    </w:p>
    <w:p w14:paraId="551FB3EC" w14:textId="77777777" w:rsidR="000A73E2" w:rsidRDefault="000A73E2">
      <w:pPr>
        <w:pStyle w:val="BodyText"/>
      </w:pPr>
    </w:p>
    <w:p w14:paraId="3C46417F" w14:textId="77777777" w:rsidR="000A73E2" w:rsidRDefault="000A73E2">
      <w:pPr>
        <w:pStyle w:val="BodyText"/>
        <w:spacing w:before="5"/>
        <w:rPr>
          <w:sz w:val="17"/>
        </w:rPr>
      </w:pPr>
    </w:p>
    <w:p w14:paraId="6E4B7A07" w14:textId="77777777" w:rsidR="000A73E2" w:rsidRDefault="00F14552">
      <w:pPr>
        <w:pStyle w:val="Heading1"/>
        <w:numPr>
          <w:ilvl w:val="0"/>
          <w:numId w:val="2"/>
        </w:numPr>
        <w:tabs>
          <w:tab w:val="left" w:pos="621"/>
        </w:tabs>
        <w:ind w:hanging="361"/>
      </w:pPr>
      <w:bookmarkStart w:id="14" w:name="_bookmark14"/>
      <w:bookmarkEnd w:id="14"/>
      <w:r>
        <w:t>Tender</w:t>
      </w:r>
      <w:r>
        <w:rPr>
          <w:spacing w:val="-10"/>
        </w:rPr>
        <w:t xml:space="preserve"> </w:t>
      </w:r>
      <w:r>
        <w:t>evaluation</w:t>
      </w:r>
    </w:p>
    <w:p w14:paraId="60955707" w14:textId="77777777" w:rsidR="000A73E2" w:rsidRDefault="00F14552">
      <w:pPr>
        <w:pStyle w:val="BodyText"/>
        <w:spacing w:before="250" w:line="276" w:lineRule="auto"/>
        <w:ind w:left="260"/>
      </w:pPr>
      <w:r>
        <w:t>The</w:t>
      </w:r>
      <w:r>
        <w:rPr>
          <w:spacing w:val="2"/>
        </w:rPr>
        <w:t xml:space="preserve"> </w:t>
      </w:r>
      <w:r>
        <w:t>CFO</w:t>
      </w:r>
      <w:r>
        <w:rPr>
          <w:spacing w:val="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responsible</w:t>
      </w:r>
      <w:r>
        <w:rPr>
          <w:spacing w:val="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ensuring</w:t>
      </w:r>
      <w:r>
        <w:rPr>
          <w:spacing w:val="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none of</w:t>
      </w:r>
      <w:r>
        <w:rPr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of staff</w:t>
      </w:r>
      <w:r>
        <w:rPr>
          <w:spacing w:val="1"/>
        </w:rPr>
        <w:t xml:space="preserve"> </w:t>
      </w:r>
      <w:r>
        <w:t>involved in the</w:t>
      </w:r>
      <w:r>
        <w:rPr>
          <w:spacing w:val="2"/>
        </w:rPr>
        <w:t xml:space="preserve"> </w:t>
      </w:r>
      <w:r>
        <w:t>tender</w:t>
      </w:r>
      <w:r>
        <w:rPr>
          <w:spacing w:val="3"/>
        </w:rPr>
        <w:t xml:space="preserve"> </w:t>
      </w:r>
      <w:r>
        <w:t>process</w:t>
      </w:r>
      <w:r>
        <w:rPr>
          <w:spacing w:val="-47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subject to</w:t>
      </w:r>
      <w:r>
        <w:rPr>
          <w:spacing w:val="1"/>
        </w:rPr>
        <w:t xml:space="preserve"> </w:t>
      </w:r>
      <w:r>
        <w:t>conflicts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interest.</w:t>
      </w:r>
    </w:p>
    <w:p w14:paraId="5C388461" w14:textId="77777777" w:rsidR="000A73E2" w:rsidRDefault="000A73E2">
      <w:pPr>
        <w:pStyle w:val="BodyText"/>
        <w:spacing w:before="6"/>
        <w:rPr>
          <w:sz w:val="16"/>
        </w:rPr>
      </w:pPr>
    </w:p>
    <w:p w14:paraId="7F3B5919" w14:textId="77777777" w:rsidR="000A73E2" w:rsidRDefault="00F14552">
      <w:pPr>
        <w:pStyle w:val="BodyText"/>
        <w:spacing w:line="273" w:lineRule="auto"/>
        <w:ind w:left="260"/>
      </w:pPr>
      <w:r>
        <w:t>Members</w:t>
      </w:r>
      <w:r>
        <w:rPr>
          <w:spacing w:val="30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staff</w:t>
      </w:r>
      <w:r>
        <w:rPr>
          <w:spacing w:val="29"/>
        </w:rPr>
        <w:t xml:space="preserve"> </w:t>
      </w:r>
      <w:r>
        <w:t>who</w:t>
      </w:r>
      <w:r>
        <w:rPr>
          <w:spacing w:val="31"/>
        </w:rPr>
        <w:t xml:space="preserve"> </w:t>
      </w:r>
      <w:r>
        <w:t>are</w:t>
      </w:r>
      <w:r>
        <w:rPr>
          <w:spacing w:val="31"/>
        </w:rPr>
        <w:t xml:space="preserve"> </w:t>
      </w:r>
      <w:r>
        <w:t>involved</w:t>
      </w:r>
      <w:r>
        <w:rPr>
          <w:spacing w:val="32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decision</w:t>
      </w:r>
      <w:r>
        <w:rPr>
          <w:spacing w:val="30"/>
        </w:rPr>
        <w:t xml:space="preserve"> </w:t>
      </w:r>
      <w:r>
        <w:t>making</w:t>
      </w:r>
      <w:r>
        <w:rPr>
          <w:spacing w:val="31"/>
        </w:rPr>
        <w:t xml:space="preserve"> </w:t>
      </w:r>
      <w:r>
        <w:t>will</w:t>
      </w:r>
      <w:r>
        <w:rPr>
          <w:spacing w:val="32"/>
        </w:rPr>
        <w:t xml:space="preserve"> </w:t>
      </w:r>
      <w:r>
        <w:t>never</w:t>
      </w:r>
      <w:r>
        <w:rPr>
          <w:spacing w:val="33"/>
        </w:rPr>
        <w:t xml:space="preserve"> </w:t>
      </w:r>
      <w:r>
        <w:t>accept</w:t>
      </w:r>
      <w:r>
        <w:rPr>
          <w:spacing w:val="30"/>
        </w:rPr>
        <w:t xml:space="preserve"> </w:t>
      </w:r>
      <w:r>
        <w:t>gifts</w:t>
      </w:r>
      <w:r>
        <w:rPr>
          <w:spacing w:val="28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t>hospitality</w:t>
      </w:r>
      <w:r>
        <w:rPr>
          <w:spacing w:val="30"/>
        </w:rPr>
        <w:t xml:space="preserve"> </w:t>
      </w:r>
      <w:r>
        <w:t>from</w:t>
      </w:r>
      <w:r>
        <w:rPr>
          <w:spacing w:val="-46"/>
        </w:rPr>
        <w:t xml:space="preserve"> </w:t>
      </w:r>
      <w:r>
        <w:t>suppliers.</w:t>
      </w:r>
    </w:p>
    <w:p w14:paraId="22D60873" w14:textId="77777777" w:rsidR="000A73E2" w:rsidRDefault="000A73E2">
      <w:pPr>
        <w:pStyle w:val="BodyText"/>
        <w:spacing w:before="8"/>
        <w:rPr>
          <w:sz w:val="16"/>
        </w:rPr>
      </w:pPr>
    </w:p>
    <w:p w14:paraId="080EDAB4" w14:textId="77777777" w:rsidR="000A73E2" w:rsidRDefault="00F14552">
      <w:pPr>
        <w:pStyle w:val="BodyText"/>
        <w:spacing w:before="1"/>
        <w:ind w:left="260"/>
      </w:pPr>
      <w:r>
        <w:t>A</w:t>
      </w:r>
      <w:r>
        <w:rPr>
          <w:spacing w:val="-1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record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evaluation</w:t>
      </w:r>
      <w:r>
        <w:rPr>
          <w:spacing w:val="-1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will be</w:t>
      </w:r>
      <w:r>
        <w:rPr>
          <w:spacing w:val="-3"/>
        </w:rPr>
        <w:t xml:space="preserve"> </w:t>
      </w:r>
      <w:r>
        <w:t>maintained by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CFO.</w:t>
      </w:r>
    </w:p>
    <w:p w14:paraId="3CE8E456" w14:textId="77777777" w:rsidR="000A73E2" w:rsidRDefault="000A73E2">
      <w:pPr>
        <w:pStyle w:val="BodyText"/>
        <w:spacing w:before="8"/>
        <w:rPr>
          <w:sz w:val="19"/>
        </w:rPr>
      </w:pPr>
    </w:p>
    <w:p w14:paraId="4D8C92E1" w14:textId="77777777" w:rsidR="000A73E2" w:rsidRDefault="00F14552">
      <w:pPr>
        <w:pStyle w:val="Heading1"/>
        <w:numPr>
          <w:ilvl w:val="0"/>
          <w:numId w:val="2"/>
        </w:numPr>
        <w:tabs>
          <w:tab w:val="left" w:pos="621"/>
        </w:tabs>
        <w:ind w:hanging="361"/>
      </w:pPr>
      <w:bookmarkStart w:id="15" w:name="_bookmark15"/>
      <w:bookmarkEnd w:id="15"/>
      <w:r>
        <w:t>Contracts</w:t>
      </w:r>
    </w:p>
    <w:p w14:paraId="24EBA133" w14:textId="77777777" w:rsidR="000A73E2" w:rsidRDefault="00F14552">
      <w:pPr>
        <w:pStyle w:val="BodyText"/>
        <w:spacing w:before="251" w:line="276" w:lineRule="auto"/>
        <w:ind w:left="260"/>
      </w:pPr>
      <w:r>
        <w:t>Non-routine</w:t>
      </w:r>
      <w:r>
        <w:rPr>
          <w:spacing w:val="-8"/>
        </w:rPr>
        <w:t xml:space="preserve"> </w:t>
      </w:r>
      <w:r>
        <w:t>tenders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purchases,</w:t>
      </w:r>
      <w:r>
        <w:rPr>
          <w:spacing w:val="-8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leases,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contract,</w:t>
      </w:r>
      <w:r>
        <w:rPr>
          <w:spacing w:val="-7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signed</w:t>
      </w:r>
      <w:r>
        <w:rPr>
          <w:spacing w:val="-6"/>
        </w:rPr>
        <w:t xml:space="preserve"> </w:t>
      </w:r>
      <w:r>
        <w:t>before</w:t>
      </w:r>
      <w:r>
        <w:rPr>
          <w:spacing w:val="-8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begins</w:t>
      </w:r>
      <w:r>
        <w:rPr>
          <w:spacing w:val="-2"/>
        </w:rPr>
        <w:t xml:space="preserve"> </w:t>
      </w:r>
      <w:r>
        <w:t>or goods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delivered.</w:t>
      </w:r>
    </w:p>
    <w:p w14:paraId="7E93E4BC" w14:textId="77777777" w:rsidR="000A73E2" w:rsidRDefault="000A73E2">
      <w:pPr>
        <w:pStyle w:val="BodyText"/>
        <w:spacing w:before="5"/>
        <w:rPr>
          <w:sz w:val="16"/>
        </w:rPr>
      </w:pPr>
    </w:p>
    <w:p w14:paraId="0ABAFDE1" w14:textId="77777777" w:rsidR="000A73E2" w:rsidRDefault="00F14552">
      <w:pPr>
        <w:pStyle w:val="BodyText"/>
        <w:ind w:left="260"/>
      </w:pPr>
      <w:r>
        <w:t>All</w:t>
      </w:r>
      <w:r>
        <w:rPr>
          <w:spacing w:val="-1"/>
        </w:rPr>
        <w:t xml:space="preserve"> </w:t>
      </w:r>
      <w:r>
        <w:t>contracts</w:t>
      </w:r>
      <w:r>
        <w:rPr>
          <w:spacing w:val="-1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details:</w:t>
      </w:r>
    </w:p>
    <w:p w14:paraId="42AA64B3" w14:textId="77777777" w:rsidR="000A73E2" w:rsidRDefault="000A73E2">
      <w:pPr>
        <w:pStyle w:val="BodyText"/>
        <w:spacing w:before="9"/>
        <w:rPr>
          <w:sz w:val="19"/>
        </w:rPr>
      </w:pPr>
    </w:p>
    <w:p w14:paraId="1DE5F734" w14:textId="77777777" w:rsidR="000A73E2" w:rsidRDefault="00F14552">
      <w:pPr>
        <w:pStyle w:val="ListParagraph"/>
        <w:numPr>
          <w:ilvl w:val="0"/>
          <w:numId w:val="3"/>
        </w:numPr>
        <w:tabs>
          <w:tab w:val="left" w:pos="826"/>
          <w:tab w:val="left" w:pos="827"/>
        </w:tabs>
        <w:spacing w:before="1"/>
        <w:ind w:left="826" w:hanging="567"/>
      </w:pPr>
      <w:r>
        <w:t>The</w:t>
      </w:r>
      <w:r>
        <w:rPr>
          <w:spacing w:val="-2"/>
        </w:rPr>
        <w:t xml:space="preserve"> </w:t>
      </w:r>
      <w:r>
        <w:t>scope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accurate</w:t>
      </w:r>
      <w:r>
        <w:rPr>
          <w:spacing w:val="-1"/>
        </w:rPr>
        <w:t xml:space="preserve"> </w:t>
      </w:r>
      <w:r>
        <w:t>specifications</w:t>
      </w:r>
    </w:p>
    <w:p w14:paraId="1A494702" w14:textId="77777777" w:rsidR="000A73E2" w:rsidRDefault="00F14552">
      <w:pPr>
        <w:pStyle w:val="ListParagraph"/>
        <w:numPr>
          <w:ilvl w:val="0"/>
          <w:numId w:val="3"/>
        </w:numPr>
        <w:tabs>
          <w:tab w:val="left" w:pos="826"/>
          <w:tab w:val="left" w:pos="827"/>
        </w:tabs>
        <w:spacing w:before="41"/>
        <w:ind w:left="826" w:hanging="567"/>
      </w:pPr>
      <w:r>
        <w:t>The</w:t>
      </w:r>
      <w:r>
        <w:rPr>
          <w:spacing w:val="-1"/>
        </w:rPr>
        <w:t xml:space="preserve"> </w:t>
      </w:r>
      <w:r>
        <w:t>timeline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</w:t>
      </w:r>
    </w:p>
    <w:p w14:paraId="0835C549" w14:textId="77777777" w:rsidR="000A73E2" w:rsidRDefault="00F14552">
      <w:pPr>
        <w:pStyle w:val="ListParagraph"/>
        <w:numPr>
          <w:ilvl w:val="0"/>
          <w:numId w:val="3"/>
        </w:numPr>
        <w:tabs>
          <w:tab w:val="left" w:pos="826"/>
          <w:tab w:val="left" w:pos="827"/>
        </w:tabs>
        <w:spacing w:before="39"/>
        <w:ind w:left="826" w:hanging="567"/>
      </w:pPr>
      <w:r>
        <w:t>Quality</w:t>
      </w:r>
      <w:r>
        <w:rPr>
          <w:spacing w:val="-1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measures</w:t>
      </w:r>
    </w:p>
    <w:p w14:paraId="11DE45C8" w14:textId="77777777" w:rsidR="000A73E2" w:rsidRDefault="00F14552">
      <w:pPr>
        <w:pStyle w:val="ListParagraph"/>
        <w:numPr>
          <w:ilvl w:val="0"/>
          <w:numId w:val="3"/>
        </w:numPr>
        <w:tabs>
          <w:tab w:val="left" w:pos="826"/>
          <w:tab w:val="left" w:pos="827"/>
        </w:tabs>
        <w:spacing w:before="41"/>
        <w:ind w:left="826" w:hanging="567"/>
      </w:pPr>
      <w:r>
        <w:t>The</w:t>
      </w:r>
      <w:r>
        <w:rPr>
          <w:spacing w:val="-1"/>
        </w:rPr>
        <w:t xml:space="preserve"> </w:t>
      </w:r>
      <w:r>
        <w:t>agreed</w:t>
      </w:r>
      <w:r>
        <w:rPr>
          <w:spacing w:val="-1"/>
        </w:rPr>
        <w:t xml:space="preserve"> </w:t>
      </w:r>
      <w:r>
        <w:t>fees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charges</w:t>
      </w:r>
    </w:p>
    <w:p w14:paraId="1727CF58" w14:textId="77777777" w:rsidR="000A73E2" w:rsidRDefault="00F14552">
      <w:pPr>
        <w:pStyle w:val="ListParagraph"/>
        <w:numPr>
          <w:ilvl w:val="0"/>
          <w:numId w:val="3"/>
        </w:numPr>
        <w:tabs>
          <w:tab w:val="left" w:pos="826"/>
          <w:tab w:val="left" w:pos="827"/>
        </w:tabs>
        <w:spacing w:before="39"/>
        <w:ind w:left="826" w:hanging="567"/>
      </w:pPr>
      <w:r>
        <w:t>The</w:t>
      </w:r>
      <w:r>
        <w:rPr>
          <w:spacing w:val="-1"/>
        </w:rPr>
        <w:t xml:space="preserve"> </w:t>
      </w:r>
      <w:r>
        <w:t>payment</w:t>
      </w:r>
      <w:r>
        <w:rPr>
          <w:spacing w:val="-1"/>
        </w:rPr>
        <w:t xml:space="preserve"> </w:t>
      </w:r>
      <w:proofErr w:type="gramStart"/>
      <w:r>
        <w:t>date</w:t>
      </w:r>
      <w:proofErr w:type="gramEnd"/>
    </w:p>
    <w:p w14:paraId="6D4A1398" w14:textId="77777777" w:rsidR="000A73E2" w:rsidRDefault="00F14552">
      <w:pPr>
        <w:pStyle w:val="ListParagraph"/>
        <w:numPr>
          <w:ilvl w:val="0"/>
          <w:numId w:val="3"/>
        </w:numPr>
        <w:tabs>
          <w:tab w:val="left" w:pos="826"/>
          <w:tab w:val="left" w:pos="827"/>
        </w:tabs>
        <w:spacing w:before="41"/>
        <w:ind w:left="826" w:hanging="567"/>
      </w:pPr>
      <w:r>
        <w:t>Specifications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goods</w:t>
      </w:r>
      <w:r>
        <w:rPr>
          <w:spacing w:val="-3"/>
        </w:rPr>
        <w:t xml:space="preserve"> </w:t>
      </w:r>
      <w:r>
        <w:t>or service</w:t>
      </w:r>
    </w:p>
    <w:p w14:paraId="4DDEAA00" w14:textId="77777777" w:rsidR="000A73E2" w:rsidRDefault="000A73E2">
      <w:pPr>
        <w:pStyle w:val="BodyText"/>
        <w:spacing w:before="1"/>
        <w:rPr>
          <w:sz w:val="23"/>
        </w:rPr>
      </w:pPr>
    </w:p>
    <w:p w14:paraId="722C9E89" w14:textId="77777777" w:rsidR="000A73E2" w:rsidRDefault="00F14552">
      <w:pPr>
        <w:pStyle w:val="BodyText"/>
        <w:ind w:left="260"/>
      </w:pPr>
      <w:r>
        <w:t>Copies</w:t>
      </w:r>
      <w:r>
        <w:rPr>
          <w:spacing w:val="-2"/>
        </w:rPr>
        <w:t xml:space="preserve"> </w:t>
      </w:r>
      <w:r>
        <w:t>of all</w:t>
      </w:r>
      <w:r>
        <w:rPr>
          <w:spacing w:val="-2"/>
        </w:rPr>
        <w:t xml:space="preserve"> </w:t>
      </w:r>
      <w:r>
        <w:t>contracts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securely</w:t>
      </w:r>
      <w:r>
        <w:rPr>
          <w:spacing w:val="-2"/>
        </w:rPr>
        <w:t xml:space="preserve"> </w:t>
      </w:r>
      <w:r>
        <w:t>stored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central record</w:t>
      </w:r>
      <w:r>
        <w:rPr>
          <w:spacing w:val="-1"/>
        </w:rPr>
        <w:t xml:space="preserve"> </w:t>
      </w:r>
      <w:r>
        <w:t>located</w:t>
      </w:r>
      <w:r>
        <w:rPr>
          <w:spacing w:val="-3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main</w:t>
      </w:r>
      <w:r>
        <w:rPr>
          <w:spacing w:val="-1"/>
        </w:rPr>
        <w:t xml:space="preserve"> </w:t>
      </w:r>
      <w:r>
        <w:t>office.</w:t>
      </w:r>
    </w:p>
    <w:p w14:paraId="34CAD41F" w14:textId="77777777" w:rsidR="000A73E2" w:rsidRDefault="000A73E2">
      <w:pPr>
        <w:pStyle w:val="BodyText"/>
        <w:spacing w:before="8"/>
        <w:rPr>
          <w:sz w:val="19"/>
        </w:rPr>
      </w:pPr>
    </w:p>
    <w:p w14:paraId="643887E5" w14:textId="77777777" w:rsidR="000A73E2" w:rsidRDefault="00F14552">
      <w:pPr>
        <w:pStyle w:val="BodyText"/>
        <w:spacing w:line="273" w:lineRule="auto"/>
        <w:ind w:left="260"/>
      </w:pPr>
      <w:r>
        <w:t>You</w:t>
      </w:r>
      <w:r>
        <w:rPr>
          <w:spacing w:val="6"/>
        </w:rPr>
        <w:t xml:space="preserve"> </w:t>
      </w:r>
      <w:r>
        <w:t>must</w:t>
      </w:r>
      <w:r>
        <w:rPr>
          <w:spacing w:val="8"/>
        </w:rPr>
        <w:t xml:space="preserve"> </w:t>
      </w:r>
      <w:r>
        <w:t>place</w:t>
      </w:r>
      <w:r>
        <w:rPr>
          <w:spacing w:val="1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contract</w:t>
      </w:r>
      <w:r>
        <w:rPr>
          <w:spacing w:val="5"/>
        </w:rPr>
        <w:t xml:space="preserve"> </w:t>
      </w:r>
      <w:r>
        <w:t>award</w:t>
      </w:r>
      <w:r>
        <w:rPr>
          <w:spacing w:val="9"/>
        </w:rPr>
        <w:t xml:space="preserve"> </w:t>
      </w:r>
      <w:r>
        <w:t>notice</w:t>
      </w:r>
      <w:r>
        <w:rPr>
          <w:spacing w:val="8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OJEU*</w:t>
      </w:r>
      <w:r>
        <w:rPr>
          <w:spacing w:val="5"/>
        </w:rPr>
        <w:t xml:space="preserve"> </w:t>
      </w:r>
      <w:r>
        <w:t>using</w:t>
      </w:r>
      <w:r>
        <w:rPr>
          <w:spacing w:val="9"/>
        </w:rPr>
        <w:t xml:space="preserve"> </w:t>
      </w:r>
      <w:proofErr w:type="spellStart"/>
      <w:r>
        <w:t>eNotices</w:t>
      </w:r>
      <w:proofErr w:type="spellEnd"/>
      <w:r>
        <w:rPr>
          <w:spacing w:val="8"/>
        </w:rPr>
        <w:t xml:space="preserve"> </w:t>
      </w:r>
      <w:r>
        <w:t>within</w:t>
      </w:r>
      <w:r>
        <w:rPr>
          <w:spacing w:val="6"/>
        </w:rPr>
        <w:t xml:space="preserve"> </w:t>
      </w:r>
      <w:r>
        <w:t>30</w:t>
      </w:r>
      <w:r>
        <w:rPr>
          <w:spacing w:val="10"/>
        </w:rPr>
        <w:t xml:space="preserve"> </w:t>
      </w:r>
      <w:r>
        <w:t>days</w:t>
      </w:r>
      <w:r>
        <w:rPr>
          <w:spacing w:val="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awarding</w:t>
      </w:r>
      <w:r>
        <w:rPr>
          <w:spacing w:val="6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contract.</w:t>
      </w:r>
    </w:p>
    <w:p w14:paraId="67C245D7" w14:textId="77777777" w:rsidR="000A73E2" w:rsidRDefault="000A73E2">
      <w:pPr>
        <w:spacing w:line="273" w:lineRule="auto"/>
        <w:sectPr w:rsidR="000A73E2">
          <w:pgSz w:w="11910" w:h="16840"/>
          <w:pgMar w:top="1340" w:right="1280" w:bottom="280" w:left="1180" w:header="720" w:footer="720" w:gutter="0"/>
          <w:cols w:space="720"/>
        </w:sectPr>
      </w:pPr>
    </w:p>
    <w:p w14:paraId="22FE274B" w14:textId="77777777" w:rsidR="000A73E2" w:rsidRDefault="00F14552">
      <w:pPr>
        <w:pStyle w:val="Heading2"/>
        <w:spacing w:before="41"/>
      </w:pPr>
      <w:r>
        <w:lastRenderedPageBreak/>
        <w:t>Challenges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unsuccessful</w:t>
      </w:r>
      <w:r>
        <w:rPr>
          <w:spacing w:val="-2"/>
        </w:rPr>
        <w:t xml:space="preserve"> </w:t>
      </w:r>
      <w:r>
        <w:t>bidders</w:t>
      </w:r>
    </w:p>
    <w:p w14:paraId="0B362817" w14:textId="77777777" w:rsidR="000A73E2" w:rsidRDefault="000A73E2">
      <w:pPr>
        <w:pStyle w:val="BodyText"/>
        <w:spacing w:before="8"/>
        <w:rPr>
          <w:b/>
          <w:sz w:val="19"/>
        </w:rPr>
      </w:pPr>
    </w:p>
    <w:p w14:paraId="37ACA48A" w14:textId="77777777" w:rsidR="000A73E2" w:rsidRDefault="00F14552">
      <w:pPr>
        <w:pStyle w:val="BodyText"/>
        <w:spacing w:line="276" w:lineRule="auto"/>
        <w:ind w:left="260" w:right="152"/>
        <w:jc w:val="both"/>
      </w:pP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trust</w:t>
      </w:r>
      <w:r>
        <w:rPr>
          <w:spacing w:val="-14"/>
        </w:rPr>
        <w:t xml:space="preserve"> </w:t>
      </w:r>
      <w:r>
        <w:t>maintains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standstill</w:t>
      </w:r>
      <w:r>
        <w:rPr>
          <w:spacing w:val="-12"/>
        </w:rPr>
        <w:t xml:space="preserve"> </w:t>
      </w:r>
      <w:r>
        <w:t>period</w:t>
      </w:r>
      <w:r>
        <w:rPr>
          <w:spacing w:val="-13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10</w:t>
      </w:r>
      <w:r>
        <w:rPr>
          <w:spacing w:val="-11"/>
        </w:rPr>
        <w:t xml:space="preserve"> </w:t>
      </w:r>
      <w:r>
        <w:t>calendar</w:t>
      </w:r>
      <w:r>
        <w:rPr>
          <w:spacing w:val="-12"/>
        </w:rPr>
        <w:t xml:space="preserve"> </w:t>
      </w:r>
      <w:r>
        <w:t>days</w:t>
      </w:r>
      <w:r>
        <w:rPr>
          <w:spacing w:val="-11"/>
        </w:rPr>
        <w:t xml:space="preserve"> </w:t>
      </w:r>
      <w:r>
        <w:t>between</w:t>
      </w:r>
      <w:r>
        <w:rPr>
          <w:spacing w:val="-12"/>
        </w:rPr>
        <w:t xml:space="preserve"> </w:t>
      </w:r>
      <w:r>
        <w:t>telling</w:t>
      </w:r>
      <w:r>
        <w:rPr>
          <w:spacing w:val="-13"/>
        </w:rPr>
        <w:t xml:space="preserve"> </w:t>
      </w:r>
      <w:r>
        <w:t>notifying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winning</w:t>
      </w:r>
      <w:r>
        <w:rPr>
          <w:spacing w:val="-13"/>
        </w:rPr>
        <w:t xml:space="preserve"> </w:t>
      </w:r>
      <w:r>
        <w:t>bidder</w:t>
      </w:r>
      <w:r>
        <w:rPr>
          <w:spacing w:val="-4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awarding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contract.</w:t>
      </w:r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period</w:t>
      </w:r>
      <w:r>
        <w:rPr>
          <w:spacing w:val="-8"/>
        </w:rPr>
        <w:t xml:space="preserve"> </w:t>
      </w:r>
      <w:r>
        <w:t>ends</w:t>
      </w:r>
      <w:r>
        <w:rPr>
          <w:spacing w:val="-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non-working</w:t>
      </w:r>
      <w:r>
        <w:rPr>
          <w:spacing w:val="-8"/>
        </w:rPr>
        <w:t xml:space="preserve"> </w:t>
      </w:r>
      <w:r>
        <w:t>day,</w:t>
      </w:r>
      <w:r>
        <w:rPr>
          <w:spacing w:val="-7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extended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end</w:t>
      </w:r>
      <w:r>
        <w:rPr>
          <w:spacing w:val="-4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next working</w:t>
      </w:r>
      <w:r>
        <w:rPr>
          <w:spacing w:val="-1"/>
        </w:rPr>
        <w:t xml:space="preserve"> </w:t>
      </w:r>
      <w:r>
        <w:t>day.</w:t>
      </w:r>
    </w:p>
    <w:p w14:paraId="75312616" w14:textId="77777777" w:rsidR="000A73E2" w:rsidRDefault="000A73E2">
      <w:pPr>
        <w:pStyle w:val="BodyText"/>
        <w:spacing w:before="4"/>
        <w:rPr>
          <w:sz w:val="16"/>
        </w:rPr>
      </w:pPr>
    </w:p>
    <w:p w14:paraId="798EFFAB" w14:textId="77777777" w:rsidR="000A73E2" w:rsidRDefault="00F14552">
      <w:pPr>
        <w:pStyle w:val="BodyText"/>
        <w:spacing w:line="276" w:lineRule="auto"/>
        <w:ind w:left="260" w:right="154"/>
        <w:jc w:val="both"/>
      </w:pPr>
      <w:r>
        <w:t>During the standstill period, if an unsuccessful bidder challenges the fairness of the contract award</w:t>
      </w:r>
      <w:r>
        <w:rPr>
          <w:spacing w:val="1"/>
        </w:rPr>
        <w:t xml:space="preserve"> </w:t>
      </w:r>
      <w:r>
        <w:t>decision or process, the trust will contact them and explain the assessment process was conducted</w:t>
      </w:r>
      <w:r>
        <w:rPr>
          <w:spacing w:val="1"/>
        </w:rPr>
        <w:t xml:space="preserve"> </w:t>
      </w:r>
      <w:r>
        <w:t>fairly and that the trust has maintained good records – legal advice may be sought depending on the</w:t>
      </w:r>
      <w:r>
        <w:rPr>
          <w:spacing w:val="1"/>
        </w:rPr>
        <w:t xml:space="preserve"> </w:t>
      </w:r>
      <w:r>
        <w:t>nature or</w:t>
      </w:r>
      <w:r>
        <w:rPr>
          <w:spacing w:val="-2"/>
        </w:rPr>
        <w:t xml:space="preserve"> </w:t>
      </w:r>
      <w:r>
        <w:t>seriousness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challenge.</w:t>
      </w:r>
    </w:p>
    <w:p w14:paraId="7DF32FB0" w14:textId="77777777" w:rsidR="000A73E2" w:rsidRDefault="000A73E2">
      <w:pPr>
        <w:pStyle w:val="BodyText"/>
        <w:spacing w:before="4"/>
        <w:rPr>
          <w:sz w:val="16"/>
        </w:rPr>
      </w:pPr>
    </w:p>
    <w:p w14:paraId="75797AC8" w14:textId="77777777" w:rsidR="000A73E2" w:rsidRDefault="00F14552">
      <w:pPr>
        <w:pStyle w:val="BodyText"/>
        <w:spacing w:before="1" w:line="276" w:lineRule="auto"/>
        <w:ind w:left="260" w:right="156"/>
        <w:jc w:val="both"/>
      </w:pPr>
      <w:r>
        <w:t>If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unsuccessful</w:t>
      </w:r>
      <w:r>
        <w:rPr>
          <w:spacing w:val="-2"/>
        </w:rPr>
        <w:t xml:space="preserve"> </w:t>
      </w:r>
      <w:r>
        <w:t>bidder</w:t>
      </w:r>
      <w:r>
        <w:rPr>
          <w:spacing w:val="-5"/>
        </w:rPr>
        <w:t xml:space="preserve"> </w:t>
      </w:r>
      <w:r>
        <w:t>makes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challenge,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trust will</w:t>
      </w:r>
      <w:r>
        <w:rPr>
          <w:spacing w:val="-4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finalise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seek</w:t>
      </w:r>
      <w:r>
        <w:rPr>
          <w:spacing w:val="-47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advice</w:t>
      </w:r>
      <w:r>
        <w:rPr>
          <w:spacing w:val="1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proceeding.</w:t>
      </w:r>
    </w:p>
    <w:p w14:paraId="506830A2" w14:textId="77777777" w:rsidR="000A73E2" w:rsidRDefault="000A73E2">
      <w:pPr>
        <w:pStyle w:val="BodyText"/>
        <w:spacing w:before="6"/>
        <w:rPr>
          <w:sz w:val="16"/>
        </w:rPr>
      </w:pPr>
    </w:p>
    <w:p w14:paraId="481E98EF" w14:textId="77777777" w:rsidR="000A73E2" w:rsidRDefault="00F14552">
      <w:pPr>
        <w:pStyle w:val="Heading1"/>
        <w:numPr>
          <w:ilvl w:val="0"/>
          <w:numId w:val="2"/>
        </w:numPr>
        <w:tabs>
          <w:tab w:val="left" w:pos="621"/>
        </w:tabs>
        <w:ind w:hanging="361"/>
        <w:jc w:val="both"/>
      </w:pPr>
      <w:bookmarkStart w:id="16" w:name="_bookmark16"/>
      <w:bookmarkEnd w:id="16"/>
      <w:r>
        <w:t>Related</w:t>
      </w:r>
      <w:r>
        <w:rPr>
          <w:spacing w:val="-4"/>
        </w:rPr>
        <w:t xml:space="preserve"> </w:t>
      </w:r>
      <w:r>
        <w:t>party</w:t>
      </w:r>
      <w:r>
        <w:rPr>
          <w:spacing w:val="-6"/>
        </w:rPr>
        <w:t xml:space="preserve"> </w:t>
      </w:r>
      <w:r>
        <w:t>transactions</w:t>
      </w:r>
    </w:p>
    <w:p w14:paraId="58DDD9BF" w14:textId="77777777" w:rsidR="000A73E2" w:rsidRDefault="00F14552">
      <w:pPr>
        <w:pStyle w:val="Heading2"/>
        <w:spacing w:before="251"/>
      </w:pPr>
      <w:r>
        <w:t>The</w:t>
      </w:r>
      <w:r>
        <w:rPr>
          <w:spacing w:val="-2"/>
        </w:rPr>
        <w:t xml:space="preserve"> </w:t>
      </w:r>
      <w:r>
        <w:t>principles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adhere</w:t>
      </w:r>
      <w:r>
        <w:rPr>
          <w:spacing w:val="-2"/>
        </w:rPr>
        <w:t xml:space="preserve"> </w:t>
      </w:r>
      <w:r>
        <w:t>to</w:t>
      </w:r>
    </w:p>
    <w:p w14:paraId="51F754D2" w14:textId="77777777" w:rsidR="000A73E2" w:rsidRDefault="000A73E2">
      <w:pPr>
        <w:pStyle w:val="BodyText"/>
        <w:spacing w:before="8"/>
        <w:rPr>
          <w:b/>
          <w:sz w:val="19"/>
        </w:rPr>
      </w:pPr>
    </w:p>
    <w:p w14:paraId="187DCD5D" w14:textId="77777777" w:rsidR="000A73E2" w:rsidRDefault="00F14552">
      <w:pPr>
        <w:pStyle w:val="BodyText"/>
        <w:spacing w:line="276" w:lineRule="auto"/>
        <w:ind w:left="260" w:right="158"/>
        <w:jc w:val="both"/>
      </w:pPr>
      <w:r>
        <w:t>Trustees</w:t>
      </w:r>
      <w:r>
        <w:rPr>
          <w:spacing w:val="1"/>
        </w:rPr>
        <w:t xml:space="preserve"> </w:t>
      </w:r>
      <w:r>
        <w:t>avoid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conflicts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interest,</w:t>
      </w:r>
      <w:r>
        <w:rPr>
          <w:spacing w:val="1"/>
        </w:rPr>
        <w:t xml:space="preserve"> </w:t>
      </w:r>
      <w:r>
        <w:t>declare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interest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transactions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arrangements, and do</w:t>
      </w:r>
      <w:r>
        <w:rPr>
          <w:spacing w:val="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accept benefits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third</w:t>
      </w:r>
      <w:r>
        <w:rPr>
          <w:spacing w:val="-1"/>
        </w:rPr>
        <w:t xml:space="preserve"> </w:t>
      </w:r>
      <w:r>
        <w:t>parties.</w:t>
      </w:r>
    </w:p>
    <w:p w14:paraId="2D3C30CB" w14:textId="77777777" w:rsidR="000A73E2" w:rsidRDefault="000A73E2">
      <w:pPr>
        <w:pStyle w:val="BodyText"/>
        <w:spacing w:before="5"/>
        <w:rPr>
          <w:sz w:val="16"/>
        </w:rPr>
      </w:pPr>
    </w:p>
    <w:p w14:paraId="7928A493" w14:textId="77777777" w:rsidR="000A73E2" w:rsidRDefault="00F14552">
      <w:pPr>
        <w:pStyle w:val="BodyText"/>
        <w:ind w:left="260"/>
      </w:pPr>
      <w:r>
        <w:t>All</w:t>
      </w:r>
      <w:r>
        <w:rPr>
          <w:spacing w:val="-2"/>
        </w:rPr>
        <w:t xml:space="preserve"> </w:t>
      </w:r>
      <w:r>
        <w:t>members,</w:t>
      </w:r>
      <w:r>
        <w:rPr>
          <w:spacing w:val="-2"/>
        </w:rPr>
        <w:t xml:space="preserve"> </w:t>
      </w:r>
      <w:r>
        <w:t>trustees,</w:t>
      </w:r>
      <w:r>
        <w:rPr>
          <w:spacing w:val="-1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governors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senior</w:t>
      </w:r>
      <w:r>
        <w:rPr>
          <w:spacing w:val="-2"/>
        </w:rPr>
        <w:t xml:space="preserve"> </w:t>
      </w:r>
      <w:r>
        <w:t>employees</w:t>
      </w:r>
      <w:r>
        <w:rPr>
          <w:spacing w:val="-4"/>
        </w:rPr>
        <w:t xml:space="preserve"> </w:t>
      </w:r>
      <w:r>
        <w:t>complete the</w:t>
      </w:r>
      <w:r>
        <w:rPr>
          <w:spacing w:val="-1"/>
        </w:rPr>
        <w:t xml:space="preserve"> </w:t>
      </w:r>
      <w:r>
        <w:t>register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interests.</w:t>
      </w:r>
    </w:p>
    <w:p w14:paraId="273E8A86" w14:textId="77777777" w:rsidR="000A73E2" w:rsidRDefault="000A73E2">
      <w:pPr>
        <w:pStyle w:val="BodyText"/>
        <w:spacing w:before="9"/>
        <w:rPr>
          <w:sz w:val="19"/>
        </w:rPr>
      </w:pPr>
    </w:p>
    <w:p w14:paraId="2554F88B" w14:textId="77777777" w:rsidR="000A73E2" w:rsidRDefault="00F14552">
      <w:pPr>
        <w:pStyle w:val="BodyText"/>
        <w:spacing w:line="276" w:lineRule="auto"/>
        <w:ind w:left="260" w:right="156"/>
        <w:jc w:val="both"/>
      </w:pPr>
      <w:r>
        <w:t>No member, trustee, local governor, employee or related individual will use their connection to the</w:t>
      </w:r>
      <w:r>
        <w:rPr>
          <w:spacing w:val="1"/>
        </w:rPr>
        <w:t xml:space="preserve"> </w:t>
      </w:r>
      <w:r>
        <w:t>trust for personal gain, including payment under terms that are preferential to those that would be</w:t>
      </w:r>
      <w:r>
        <w:rPr>
          <w:spacing w:val="1"/>
        </w:rPr>
        <w:t xml:space="preserve"> </w:t>
      </w:r>
      <w:r>
        <w:t>offered to</w:t>
      </w:r>
      <w:r>
        <w:rPr>
          <w:spacing w:val="1"/>
        </w:rPr>
        <w:t xml:space="preserve"> </w:t>
      </w:r>
      <w:r>
        <w:t>an individual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organisation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connection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trust.</w:t>
      </w:r>
    </w:p>
    <w:p w14:paraId="47CFB95F" w14:textId="77777777" w:rsidR="000A73E2" w:rsidRDefault="000A73E2">
      <w:pPr>
        <w:pStyle w:val="BodyText"/>
        <w:spacing w:before="4"/>
        <w:rPr>
          <w:sz w:val="16"/>
        </w:rPr>
      </w:pPr>
    </w:p>
    <w:p w14:paraId="0707594B" w14:textId="77777777" w:rsidR="000A73E2" w:rsidRDefault="00F14552">
      <w:pPr>
        <w:pStyle w:val="BodyText"/>
        <w:spacing w:line="276" w:lineRule="auto"/>
        <w:ind w:left="260" w:right="157"/>
        <w:jc w:val="both"/>
      </w:pPr>
      <w:r>
        <w:t>Payments to trustees by the trust are only made where permitted by the articles, or by the authority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Charity</w:t>
      </w:r>
      <w:r>
        <w:rPr>
          <w:spacing w:val="-1"/>
        </w:rPr>
        <w:t xml:space="preserve"> </w:t>
      </w:r>
      <w:r>
        <w:t>Commission,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comply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agreement 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Secretary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State.</w:t>
      </w:r>
    </w:p>
    <w:p w14:paraId="3FF93550" w14:textId="77777777" w:rsidR="000A73E2" w:rsidRDefault="000A73E2">
      <w:pPr>
        <w:pStyle w:val="BodyText"/>
        <w:spacing w:before="5"/>
        <w:rPr>
          <w:sz w:val="16"/>
        </w:rPr>
      </w:pPr>
    </w:p>
    <w:p w14:paraId="567F1833" w14:textId="77777777" w:rsidR="000A73E2" w:rsidRDefault="00F14552">
      <w:pPr>
        <w:pStyle w:val="BodyText"/>
        <w:spacing w:line="276" w:lineRule="auto"/>
        <w:ind w:left="260" w:right="153"/>
        <w:jc w:val="both"/>
      </w:pPr>
      <w:r>
        <w:t>The trust considers their obligations where payments are made to other businesses who employ a</w:t>
      </w:r>
      <w:r>
        <w:rPr>
          <w:spacing w:val="1"/>
        </w:rPr>
        <w:t xml:space="preserve"> </w:t>
      </w:r>
      <w:r>
        <w:t>trustee,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owned by</w:t>
      </w:r>
      <w:r>
        <w:rPr>
          <w:spacing w:val="-2"/>
        </w:rPr>
        <w:t xml:space="preserve"> </w:t>
      </w:r>
      <w:r>
        <w:t>a trustee</w:t>
      </w:r>
      <w:r>
        <w:rPr>
          <w:spacing w:val="-2"/>
        </w:rPr>
        <w:t xml:space="preserve"> </w:t>
      </w:r>
      <w:r>
        <w:t>or in</w:t>
      </w:r>
      <w:r>
        <w:rPr>
          <w:spacing w:val="-4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trustee</w:t>
      </w:r>
      <w:r>
        <w:rPr>
          <w:spacing w:val="1"/>
        </w:rPr>
        <w:t xml:space="preserve"> </w:t>
      </w:r>
      <w:r>
        <w:t>holds a</w:t>
      </w:r>
      <w:r>
        <w:rPr>
          <w:spacing w:val="-2"/>
        </w:rPr>
        <w:t xml:space="preserve"> </w:t>
      </w:r>
      <w:r>
        <w:t>controlling</w:t>
      </w:r>
      <w:r>
        <w:rPr>
          <w:spacing w:val="-1"/>
        </w:rPr>
        <w:t xml:space="preserve"> </w:t>
      </w:r>
      <w:r>
        <w:t>interest.</w:t>
      </w:r>
    </w:p>
    <w:p w14:paraId="64D04A12" w14:textId="77777777" w:rsidR="000A73E2" w:rsidRDefault="000A73E2">
      <w:pPr>
        <w:pStyle w:val="BodyText"/>
        <w:spacing w:before="6"/>
        <w:rPr>
          <w:sz w:val="16"/>
        </w:rPr>
      </w:pPr>
    </w:p>
    <w:p w14:paraId="25B683CF" w14:textId="77777777" w:rsidR="000A73E2" w:rsidRDefault="00F14552">
      <w:pPr>
        <w:pStyle w:val="BodyText"/>
        <w:ind w:left="260"/>
      </w:pPr>
      <w:r>
        <w:t>Where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trust</w:t>
      </w:r>
      <w:r>
        <w:rPr>
          <w:spacing w:val="4"/>
        </w:rPr>
        <w:t xml:space="preserve"> </w:t>
      </w:r>
      <w:r>
        <w:t>believes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significant</w:t>
      </w:r>
      <w:r>
        <w:rPr>
          <w:spacing w:val="4"/>
        </w:rPr>
        <w:t xml:space="preserve"> </w:t>
      </w:r>
      <w:r>
        <w:t>advantage</w:t>
      </w:r>
      <w:r>
        <w:rPr>
          <w:spacing w:val="1"/>
        </w:rPr>
        <w:t xml:space="preserve"> </w:t>
      </w:r>
      <w:r>
        <w:t>exists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paying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trustee</w:t>
      </w:r>
      <w:r>
        <w:rPr>
          <w:spacing w:val="2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acting</w:t>
      </w:r>
      <w:r>
        <w:rPr>
          <w:spacing w:val="3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trustee,</w:t>
      </w:r>
      <w:r>
        <w:rPr>
          <w:spacing w:val="2"/>
        </w:rPr>
        <w:t xml:space="preserve"> </w:t>
      </w:r>
      <w:r>
        <w:t>the</w:t>
      </w:r>
    </w:p>
    <w:p w14:paraId="65EB6BEC" w14:textId="77777777" w:rsidR="000A73E2" w:rsidRDefault="00F14552">
      <w:pPr>
        <w:pStyle w:val="BodyText"/>
        <w:spacing w:before="38" w:line="453" w:lineRule="auto"/>
        <w:ind w:left="260" w:right="3307"/>
      </w:pPr>
      <w:r>
        <w:t>Charity Commission’s approval will be obtained prior to payment.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trust</w:t>
      </w:r>
      <w:r>
        <w:rPr>
          <w:spacing w:val="-2"/>
        </w:rPr>
        <w:t xml:space="preserve"> </w:t>
      </w:r>
      <w:r>
        <w:t>adheres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‘at</w:t>
      </w:r>
      <w:r>
        <w:rPr>
          <w:spacing w:val="-2"/>
        </w:rPr>
        <w:t xml:space="preserve"> </w:t>
      </w:r>
      <w:r>
        <w:t>cost’ requirements.</w:t>
      </w:r>
    </w:p>
    <w:p w14:paraId="139820C4" w14:textId="77777777" w:rsidR="000A73E2" w:rsidRDefault="00F14552">
      <w:pPr>
        <w:pStyle w:val="BodyText"/>
        <w:spacing w:before="3" w:line="276" w:lineRule="auto"/>
        <w:ind w:left="260"/>
      </w:pPr>
      <w:r>
        <w:t>The</w:t>
      </w:r>
      <w:r>
        <w:rPr>
          <w:spacing w:val="24"/>
        </w:rPr>
        <w:t xml:space="preserve"> </w:t>
      </w:r>
      <w:r>
        <w:t>chair</w:t>
      </w:r>
      <w:r>
        <w:rPr>
          <w:spacing w:val="21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board</w:t>
      </w:r>
      <w:r>
        <w:rPr>
          <w:spacing w:val="23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trustees</w:t>
      </w:r>
      <w:r>
        <w:rPr>
          <w:spacing w:val="24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accounting</w:t>
      </w:r>
      <w:r>
        <w:rPr>
          <w:spacing w:val="23"/>
        </w:rPr>
        <w:t xml:space="preserve"> </w:t>
      </w:r>
      <w:r>
        <w:t>officer</w:t>
      </w:r>
      <w:r>
        <w:rPr>
          <w:spacing w:val="22"/>
        </w:rPr>
        <w:t xml:space="preserve"> </w:t>
      </w:r>
      <w:r>
        <w:t>ensure</w:t>
      </w:r>
      <w:r>
        <w:rPr>
          <w:spacing w:val="24"/>
        </w:rPr>
        <w:t xml:space="preserve"> </w:t>
      </w:r>
      <w:r>
        <w:t>their</w:t>
      </w:r>
      <w:r>
        <w:rPr>
          <w:spacing w:val="21"/>
        </w:rPr>
        <w:t xml:space="preserve"> </w:t>
      </w:r>
      <w:r>
        <w:t>capacity</w:t>
      </w:r>
      <w:r>
        <w:rPr>
          <w:spacing w:val="24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control</w:t>
      </w:r>
      <w:r>
        <w:rPr>
          <w:spacing w:val="24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influence does</w:t>
      </w:r>
      <w:r>
        <w:rPr>
          <w:spacing w:val="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conflict</w:t>
      </w:r>
      <w:r>
        <w:rPr>
          <w:spacing w:val="-4"/>
        </w:rPr>
        <w:t xml:space="preserve"> </w:t>
      </w:r>
      <w:r>
        <w:t>with related</w:t>
      </w:r>
      <w:r>
        <w:rPr>
          <w:spacing w:val="-2"/>
        </w:rPr>
        <w:t xml:space="preserve"> </w:t>
      </w:r>
      <w:r>
        <w:t>party transaction</w:t>
      </w:r>
      <w:r>
        <w:rPr>
          <w:spacing w:val="-1"/>
        </w:rPr>
        <w:t xml:space="preserve"> </w:t>
      </w:r>
      <w:r>
        <w:t>requirements.</w:t>
      </w:r>
    </w:p>
    <w:p w14:paraId="4E2DC57C" w14:textId="77777777" w:rsidR="000A73E2" w:rsidRDefault="000A73E2">
      <w:pPr>
        <w:pStyle w:val="BodyText"/>
        <w:spacing w:before="6"/>
        <w:rPr>
          <w:sz w:val="16"/>
        </w:rPr>
      </w:pPr>
    </w:p>
    <w:p w14:paraId="4CFE0E6C" w14:textId="77777777" w:rsidR="000A73E2" w:rsidRDefault="00F14552">
      <w:pPr>
        <w:pStyle w:val="BodyText"/>
        <w:spacing w:line="276" w:lineRule="auto"/>
        <w:ind w:left="260" w:right="154"/>
        <w:jc w:val="both"/>
      </w:pPr>
      <w:r>
        <w:t>Personal relationships with related parties are managed in a manner that avoids both real and</w:t>
      </w:r>
      <w:r>
        <w:rPr>
          <w:spacing w:val="1"/>
        </w:rPr>
        <w:t xml:space="preserve"> </w:t>
      </w:r>
      <w:r>
        <w:t xml:space="preserve">perceived conflicts of interest, promotes integrity and openness and is in accordance with </w:t>
      </w:r>
      <w:hyperlink r:id="rId6">
        <w:r>
          <w:t>‘</w:t>
        </w:r>
        <w:r>
          <w:rPr>
            <w:color w:val="0000FF"/>
            <w:u w:val="single" w:color="0000FF"/>
          </w:rPr>
          <w:t>The 7</w:t>
        </w:r>
      </w:hyperlink>
      <w:r>
        <w:rPr>
          <w:color w:val="0000FF"/>
          <w:spacing w:val="1"/>
        </w:rPr>
        <w:t xml:space="preserve"> </w:t>
      </w:r>
      <w:hyperlink r:id="rId7">
        <w:r>
          <w:rPr>
            <w:color w:val="0000FF"/>
            <w:u w:val="single" w:color="0000FF"/>
          </w:rPr>
          <w:t>principles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of public life</w:t>
        </w:r>
        <w:r>
          <w:t>’</w:t>
        </w:r>
      </w:hyperlink>
      <w:r>
        <w:t>.</w:t>
      </w:r>
    </w:p>
    <w:p w14:paraId="497C200C" w14:textId="77777777" w:rsidR="000A73E2" w:rsidRDefault="000A73E2">
      <w:pPr>
        <w:pStyle w:val="BodyText"/>
        <w:spacing w:before="11"/>
        <w:rPr>
          <w:sz w:val="11"/>
        </w:rPr>
      </w:pPr>
    </w:p>
    <w:p w14:paraId="39E64BE5" w14:textId="77777777" w:rsidR="000A73E2" w:rsidRDefault="00F14552">
      <w:pPr>
        <w:pStyle w:val="BodyText"/>
        <w:spacing w:before="56" w:line="273" w:lineRule="auto"/>
        <w:ind w:left="260"/>
      </w:pPr>
      <w:r>
        <w:t>The</w:t>
      </w:r>
      <w:r>
        <w:rPr>
          <w:spacing w:val="5"/>
        </w:rPr>
        <w:t xml:space="preserve"> </w:t>
      </w:r>
      <w:r>
        <w:t>trust</w:t>
      </w:r>
      <w:r>
        <w:rPr>
          <w:spacing w:val="7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aware</w:t>
      </w:r>
      <w:r>
        <w:rPr>
          <w:spacing w:val="4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relationships</w:t>
      </w:r>
      <w:r>
        <w:rPr>
          <w:spacing w:val="6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related</w:t>
      </w:r>
      <w:r>
        <w:rPr>
          <w:spacing w:val="5"/>
        </w:rPr>
        <w:t xml:space="preserve"> </w:t>
      </w:r>
      <w:r>
        <w:t>parties</w:t>
      </w:r>
      <w:r>
        <w:rPr>
          <w:spacing w:val="6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may</w:t>
      </w:r>
      <w:r>
        <w:rPr>
          <w:spacing w:val="7"/>
        </w:rPr>
        <w:t xml:space="preserve"> </w:t>
      </w:r>
      <w:r>
        <w:t>attract</w:t>
      </w:r>
      <w:r>
        <w:rPr>
          <w:spacing w:val="7"/>
        </w:rPr>
        <w:t xml:space="preserve"> </w:t>
      </w:r>
      <w:r>
        <w:t>greater</w:t>
      </w:r>
      <w:r>
        <w:rPr>
          <w:spacing w:val="4"/>
        </w:rPr>
        <w:t xml:space="preserve"> </w:t>
      </w:r>
      <w:r>
        <w:t>public</w:t>
      </w:r>
      <w:r>
        <w:rPr>
          <w:spacing w:val="6"/>
        </w:rPr>
        <w:t xml:space="preserve"> </w:t>
      </w:r>
      <w:r>
        <w:t>scrutiny,</w:t>
      </w:r>
      <w:r>
        <w:rPr>
          <w:spacing w:val="6"/>
        </w:rPr>
        <w:t xml:space="preserve"> </w:t>
      </w:r>
      <w:r>
        <w:t>such</w:t>
      </w:r>
      <w:r>
        <w:rPr>
          <w:spacing w:val="-47"/>
        </w:rPr>
        <w:t xml:space="preserve"> </w:t>
      </w:r>
      <w:r>
        <w:t>as:</w:t>
      </w:r>
    </w:p>
    <w:p w14:paraId="52FA5A5F" w14:textId="77777777" w:rsidR="000A73E2" w:rsidRDefault="000A73E2">
      <w:pPr>
        <w:pStyle w:val="BodyText"/>
        <w:spacing w:before="9"/>
        <w:rPr>
          <w:sz w:val="16"/>
        </w:rPr>
      </w:pPr>
    </w:p>
    <w:p w14:paraId="6969C19B" w14:textId="77777777" w:rsidR="000A73E2" w:rsidRDefault="00F14552">
      <w:pPr>
        <w:pStyle w:val="ListParagraph"/>
        <w:numPr>
          <w:ilvl w:val="0"/>
          <w:numId w:val="3"/>
        </w:numPr>
        <w:tabs>
          <w:tab w:val="left" w:pos="826"/>
          <w:tab w:val="left" w:pos="827"/>
        </w:tabs>
        <w:spacing w:line="276" w:lineRule="auto"/>
        <w:ind w:left="826" w:right="157" w:hanging="567"/>
      </w:pPr>
      <w:r>
        <w:t>Transactions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individuals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position</w:t>
      </w:r>
      <w:r>
        <w:rPr>
          <w:spacing w:val="13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control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influence,</w:t>
      </w:r>
      <w:r>
        <w:rPr>
          <w:spacing w:val="14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chair</w:t>
      </w:r>
      <w:r>
        <w:rPr>
          <w:spacing w:val="14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-46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trustees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accounting</w:t>
      </w:r>
      <w:r>
        <w:rPr>
          <w:spacing w:val="-3"/>
        </w:rPr>
        <w:t xml:space="preserve"> </w:t>
      </w:r>
      <w:r>
        <w:t>officer.</w:t>
      </w:r>
    </w:p>
    <w:p w14:paraId="19354202" w14:textId="77777777" w:rsidR="000A73E2" w:rsidRDefault="000A73E2">
      <w:pPr>
        <w:spacing w:line="276" w:lineRule="auto"/>
        <w:sectPr w:rsidR="000A73E2">
          <w:pgSz w:w="11910" w:h="16840"/>
          <w:pgMar w:top="1380" w:right="1280" w:bottom="280" w:left="1180" w:header="720" w:footer="720" w:gutter="0"/>
          <w:cols w:space="720"/>
        </w:sectPr>
      </w:pPr>
    </w:p>
    <w:p w14:paraId="2B321361" w14:textId="77777777" w:rsidR="000A73E2" w:rsidRDefault="00F14552">
      <w:pPr>
        <w:pStyle w:val="ListParagraph"/>
        <w:numPr>
          <w:ilvl w:val="0"/>
          <w:numId w:val="3"/>
        </w:numPr>
        <w:tabs>
          <w:tab w:val="left" w:pos="826"/>
          <w:tab w:val="left" w:pos="827"/>
        </w:tabs>
        <w:spacing w:before="81" w:line="276" w:lineRule="auto"/>
        <w:ind w:left="826" w:right="160" w:hanging="567"/>
      </w:pPr>
      <w:r>
        <w:lastRenderedPageBreak/>
        <w:t>Payments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organisations</w:t>
      </w:r>
      <w:r>
        <w:rPr>
          <w:spacing w:val="1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profit</w:t>
      </w:r>
      <w:r>
        <w:rPr>
          <w:spacing w:val="-1"/>
        </w:rPr>
        <w:t xml:space="preserve"> </w:t>
      </w:r>
      <w:r>
        <w:t>motive,</w:t>
      </w:r>
      <w:r>
        <w:rPr>
          <w:spacing w:val="4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opposed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those</w:t>
      </w:r>
      <w:r>
        <w:rPr>
          <w:spacing w:val="4"/>
        </w:rPr>
        <w:t xml:space="preserve"> </w:t>
      </w:r>
      <w:r>
        <w:t>in the</w:t>
      </w:r>
      <w:r>
        <w:rPr>
          <w:spacing w:val="2"/>
        </w:rPr>
        <w:t xml:space="preserve"> </w:t>
      </w:r>
      <w:r>
        <w:t>public</w:t>
      </w:r>
      <w:r>
        <w:rPr>
          <w:spacing w:val="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voluntary</w:t>
      </w:r>
      <w:r>
        <w:rPr>
          <w:spacing w:val="-47"/>
        </w:rPr>
        <w:t xml:space="preserve"> </w:t>
      </w:r>
      <w:r>
        <w:t>sectors.</w:t>
      </w:r>
    </w:p>
    <w:p w14:paraId="3B1E431C" w14:textId="77777777" w:rsidR="000A73E2" w:rsidRDefault="00F14552">
      <w:pPr>
        <w:pStyle w:val="ListParagraph"/>
        <w:numPr>
          <w:ilvl w:val="0"/>
          <w:numId w:val="3"/>
        </w:numPr>
        <w:tabs>
          <w:tab w:val="left" w:pos="826"/>
          <w:tab w:val="left" w:pos="827"/>
        </w:tabs>
        <w:spacing w:line="280" w:lineRule="exact"/>
        <w:ind w:left="826" w:hanging="567"/>
      </w:pPr>
      <w:r>
        <w:t>Relationships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external</w:t>
      </w:r>
      <w:r>
        <w:rPr>
          <w:spacing w:val="-4"/>
        </w:rPr>
        <w:t xml:space="preserve"> </w:t>
      </w:r>
      <w:r>
        <w:t>auditors beyond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duty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deliver</w:t>
      </w:r>
      <w:r>
        <w:rPr>
          <w:spacing w:val="-1"/>
        </w:rPr>
        <w:t xml:space="preserve"> </w:t>
      </w:r>
      <w:r>
        <w:t>a statutory</w:t>
      </w:r>
      <w:r>
        <w:rPr>
          <w:spacing w:val="-3"/>
        </w:rPr>
        <w:t xml:space="preserve"> </w:t>
      </w:r>
      <w:r>
        <w:t>audit.</w:t>
      </w:r>
    </w:p>
    <w:p w14:paraId="13015EF8" w14:textId="77777777" w:rsidR="000A73E2" w:rsidRDefault="000A73E2">
      <w:pPr>
        <w:pStyle w:val="BodyText"/>
        <w:rPr>
          <w:sz w:val="23"/>
        </w:rPr>
      </w:pPr>
    </w:p>
    <w:p w14:paraId="36A502BF" w14:textId="77777777" w:rsidR="000A73E2" w:rsidRDefault="00F14552">
      <w:pPr>
        <w:pStyle w:val="Heading2"/>
        <w:spacing w:before="1"/>
      </w:pPr>
      <w:r>
        <w:t>Record</w:t>
      </w:r>
      <w:r>
        <w:rPr>
          <w:spacing w:val="-2"/>
        </w:rPr>
        <w:t xml:space="preserve"> </w:t>
      </w:r>
      <w:r>
        <w:t>keeping</w:t>
      </w:r>
    </w:p>
    <w:p w14:paraId="73672B21" w14:textId="77777777" w:rsidR="000A73E2" w:rsidRDefault="000A73E2">
      <w:pPr>
        <w:pStyle w:val="BodyText"/>
        <w:spacing w:before="8"/>
        <w:rPr>
          <w:b/>
          <w:sz w:val="19"/>
        </w:rPr>
      </w:pPr>
    </w:p>
    <w:p w14:paraId="57EE97B5" w14:textId="77777777" w:rsidR="000A73E2" w:rsidRDefault="00F14552">
      <w:pPr>
        <w:pStyle w:val="BodyText"/>
        <w:spacing w:line="276" w:lineRule="auto"/>
        <w:ind w:left="260" w:right="155"/>
        <w:jc w:val="both"/>
      </w:pPr>
      <w:r>
        <w:t>The trust keeps sufficient records, and makes sufficient disclosures in the annual accounts, to show</w:t>
      </w:r>
      <w:r>
        <w:rPr>
          <w:spacing w:val="1"/>
        </w:rPr>
        <w:t xml:space="preserve"> </w:t>
      </w:r>
      <w:r>
        <w:t>that related party transactions have been made in accordance with accountability and transparency</w:t>
      </w:r>
      <w:r>
        <w:rPr>
          <w:spacing w:val="1"/>
        </w:rPr>
        <w:t xml:space="preserve"> </w:t>
      </w:r>
      <w:r>
        <w:t>standards.</w:t>
      </w:r>
    </w:p>
    <w:p w14:paraId="773EEB5E" w14:textId="77777777" w:rsidR="000A73E2" w:rsidRDefault="000A73E2">
      <w:pPr>
        <w:pStyle w:val="BodyText"/>
        <w:spacing w:before="3"/>
        <w:rPr>
          <w:sz w:val="16"/>
        </w:rPr>
      </w:pPr>
    </w:p>
    <w:p w14:paraId="43D87593" w14:textId="77777777" w:rsidR="000A73E2" w:rsidRDefault="00F14552">
      <w:pPr>
        <w:pStyle w:val="Heading2"/>
        <w:spacing w:before="1"/>
      </w:pPr>
      <w:r>
        <w:t>Approval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ESFA</w:t>
      </w:r>
    </w:p>
    <w:p w14:paraId="62236F21" w14:textId="77777777" w:rsidR="000A73E2" w:rsidRDefault="000A73E2">
      <w:pPr>
        <w:pStyle w:val="BodyText"/>
        <w:spacing w:before="8"/>
        <w:rPr>
          <w:b/>
          <w:sz w:val="19"/>
        </w:rPr>
      </w:pPr>
    </w:p>
    <w:p w14:paraId="046B1FF5" w14:textId="77777777" w:rsidR="000A73E2" w:rsidRDefault="00F14552">
      <w:pPr>
        <w:pStyle w:val="BodyText"/>
        <w:spacing w:line="276" w:lineRule="auto"/>
        <w:ind w:left="260" w:right="154"/>
        <w:jc w:val="both"/>
      </w:pPr>
      <w:r>
        <w:t>The trust will obtain the ESFA’s approval for related party transactions that are novel, contentious or</w:t>
      </w:r>
      <w:r>
        <w:rPr>
          <w:spacing w:val="1"/>
        </w:rPr>
        <w:t xml:space="preserve"> </w:t>
      </w:r>
      <w:r>
        <w:t>repercussive. Transactions involving the chair of the board or the accounting officer will be carefully</w:t>
      </w:r>
      <w:r>
        <w:rPr>
          <w:spacing w:val="1"/>
        </w:rPr>
        <w:t xml:space="preserve"> </w:t>
      </w:r>
      <w:r>
        <w:t>considered</w:t>
      </w:r>
      <w:r>
        <w:rPr>
          <w:spacing w:val="-4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requirement.</w:t>
      </w:r>
    </w:p>
    <w:p w14:paraId="1CB59AC0" w14:textId="77777777" w:rsidR="000A73E2" w:rsidRDefault="000A73E2">
      <w:pPr>
        <w:pStyle w:val="BodyText"/>
        <w:spacing w:before="7"/>
        <w:rPr>
          <w:sz w:val="16"/>
        </w:rPr>
      </w:pPr>
    </w:p>
    <w:p w14:paraId="7DFE79AF" w14:textId="77777777" w:rsidR="000A73E2" w:rsidRDefault="00F14552">
      <w:pPr>
        <w:pStyle w:val="BodyText"/>
        <w:ind w:left="260"/>
      </w:pPr>
      <w:r>
        <w:t>The</w:t>
      </w:r>
      <w:r>
        <w:rPr>
          <w:spacing w:val="18"/>
        </w:rPr>
        <w:t xml:space="preserve"> </w:t>
      </w:r>
      <w:r>
        <w:t>trust</w:t>
      </w:r>
      <w:r>
        <w:rPr>
          <w:spacing w:val="16"/>
        </w:rPr>
        <w:t xml:space="preserve"> </w:t>
      </w:r>
      <w:r>
        <w:t>will</w:t>
      </w:r>
      <w:r>
        <w:rPr>
          <w:spacing w:val="19"/>
        </w:rPr>
        <w:t xml:space="preserve"> </w:t>
      </w:r>
      <w:r>
        <w:t>obtain</w:t>
      </w:r>
      <w:r>
        <w:rPr>
          <w:spacing w:val="1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ESFA’s</w:t>
      </w:r>
      <w:r>
        <w:rPr>
          <w:spacing w:val="19"/>
        </w:rPr>
        <w:t xml:space="preserve"> </w:t>
      </w:r>
      <w:r>
        <w:t>prior</w:t>
      </w:r>
      <w:r>
        <w:rPr>
          <w:spacing w:val="19"/>
        </w:rPr>
        <w:t xml:space="preserve"> </w:t>
      </w:r>
      <w:r>
        <w:t>approval</w:t>
      </w:r>
      <w:r>
        <w:rPr>
          <w:spacing w:val="19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contracts</w:t>
      </w:r>
      <w:r>
        <w:rPr>
          <w:spacing w:val="19"/>
        </w:rPr>
        <w:t xml:space="preserve"> </w:t>
      </w:r>
      <w:r>
        <w:t>supplying</w:t>
      </w:r>
      <w:r>
        <w:rPr>
          <w:spacing w:val="18"/>
        </w:rPr>
        <w:t xml:space="preserve"> </w:t>
      </w:r>
      <w:r>
        <w:t>goods</w:t>
      </w:r>
      <w:r>
        <w:rPr>
          <w:spacing w:val="18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services</w:t>
      </w:r>
      <w:r>
        <w:rPr>
          <w:spacing w:val="20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related</w:t>
      </w:r>
    </w:p>
    <w:p w14:paraId="268F28C9" w14:textId="77777777" w:rsidR="000A73E2" w:rsidRDefault="00F14552">
      <w:pPr>
        <w:pStyle w:val="BodyText"/>
        <w:spacing w:before="38"/>
        <w:ind w:left="260"/>
      </w:pPr>
      <w:r>
        <w:t>parties agreed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April</w:t>
      </w:r>
      <w:r>
        <w:rPr>
          <w:spacing w:val="-1"/>
        </w:rPr>
        <w:t xml:space="preserve"> </w:t>
      </w:r>
      <w:r>
        <w:t>2019</w:t>
      </w:r>
      <w:r>
        <w:rPr>
          <w:spacing w:val="-2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any 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limits</w:t>
      </w:r>
      <w:r>
        <w:rPr>
          <w:spacing w:val="-2"/>
        </w:rPr>
        <w:t xml:space="preserve"> </w:t>
      </w:r>
      <w:r>
        <w:t>apply:</w:t>
      </w:r>
    </w:p>
    <w:p w14:paraId="5D1C6462" w14:textId="77777777" w:rsidR="000A73E2" w:rsidRDefault="000A73E2">
      <w:pPr>
        <w:pStyle w:val="BodyText"/>
        <w:spacing w:before="9"/>
        <w:rPr>
          <w:sz w:val="19"/>
        </w:rPr>
      </w:pPr>
    </w:p>
    <w:p w14:paraId="2543FABD" w14:textId="77777777" w:rsidR="000A73E2" w:rsidRDefault="00F14552">
      <w:pPr>
        <w:pStyle w:val="ListParagraph"/>
        <w:numPr>
          <w:ilvl w:val="0"/>
          <w:numId w:val="3"/>
        </w:numPr>
        <w:tabs>
          <w:tab w:val="left" w:pos="687"/>
          <w:tab w:val="left" w:pos="688"/>
        </w:tabs>
        <w:ind w:left="687" w:hanging="428"/>
      </w:pPr>
      <w:r>
        <w:t>The</w:t>
      </w:r>
      <w:r>
        <w:rPr>
          <w:spacing w:val="-2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exceeds</w:t>
      </w:r>
      <w:r>
        <w:rPr>
          <w:spacing w:val="-4"/>
        </w:rPr>
        <w:t xml:space="preserve"> </w:t>
      </w:r>
      <w:r>
        <w:t>£20,000</w:t>
      </w:r>
    </w:p>
    <w:p w14:paraId="3BF6F728" w14:textId="77777777" w:rsidR="000A73E2" w:rsidRDefault="00F14552">
      <w:pPr>
        <w:pStyle w:val="ListParagraph"/>
        <w:numPr>
          <w:ilvl w:val="0"/>
          <w:numId w:val="3"/>
        </w:numPr>
        <w:tabs>
          <w:tab w:val="left" w:pos="687"/>
          <w:tab w:val="left" w:pos="688"/>
        </w:tabs>
        <w:spacing w:before="41" w:line="273" w:lineRule="auto"/>
        <w:ind w:left="687" w:right="163" w:hanging="428"/>
      </w:pPr>
      <w:r>
        <w:t>The contract would take the total value of contracts with the related party to beyond £20,000 in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year ending</w:t>
      </w:r>
      <w:r>
        <w:rPr>
          <w:spacing w:val="-1"/>
        </w:rPr>
        <w:t xml:space="preserve"> </w:t>
      </w:r>
      <w:r>
        <w:t>31 August</w:t>
      </w:r>
    </w:p>
    <w:p w14:paraId="0C7492D9" w14:textId="77777777" w:rsidR="000A73E2" w:rsidRDefault="00F14552">
      <w:pPr>
        <w:pStyle w:val="ListParagraph"/>
        <w:numPr>
          <w:ilvl w:val="0"/>
          <w:numId w:val="3"/>
        </w:numPr>
        <w:tabs>
          <w:tab w:val="left" w:pos="687"/>
          <w:tab w:val="left" w:pos="688"/>
        </w:tabs>
        <w:spacing w:before="5" w:line="276" w:lineRule="auto"/>
        <w:ind w:left="687" w:right="292" w:hanging="428"/>
      </w:pPr>
      <w:r>
        <w:t>The contract relates to a party already in receipt of contracts exceeding £20,000 individually or</w:t>
      </w:r>
      <w:r>
        <w:rPr>
          <w:spacing w:val="-47"/>
        </w:rPr>
        <w:t xml:space="preserve"> </w:t>
      </w:r>
      <w:r>
        <w:t>cumulatively</w:t>
      </w:r>
      <w:r>
        <w:rPr>
          <w:spacing w:val="-3"/>
        </w:rPr>
        <w:t xml:space="preserve"> </w:t>
      </w:r>
      <w:r>
        <w:t>in the</w:t>
      </w:r>
      <w:r>
        <w:rPr>
          <w:spacing w:val="-3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ending</w:t>
      </w:r>
      <w:r>
        <w:rPr>
          <w:spacing w:val="-1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August</w:t>
      </w:r>
    </w:p>
    <w:p w14:paraId="6F325616" w14:textId="77777777" w:rsidR="000A73E2" w:rsidRDefault="000A73E2">
      <w:pPr>
        <w:pStyle w:val="BodyText"/>
        <w:spacing w:before="7"/>
        <w:rPr>
          <w:sz w:val="19"/>
        </w:rPr>
      </w:pPr>
    </w:p>
    <w:p w14:paraId="791D803A" w14:textId="77777777" w:rsidR="000A73E2" w:rsidRDefault="00F14552">
      <w:pPr>
        <w:pStyle w:val="BodyText"/>
        <w:spacing w:line="276" w:lineRule="auto"/>
        <w:ind w:left="260" w:right="154"/>
        <w:jc w:val="both"/>
      </w:pP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purposes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to,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approval</w:t>
      </w:r>
      <w:r>
        <w:rPr>
          <w:spacing w:val="-4"/>
        </w:rPr>
        <w:t xml:space="preserve"> </w:t>
      </w:r>
      <w:r>
        <w:t>by,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ESFA,</w:t>
      </w:r>
      <w:r>
        <w:rPr>
          <w:spacing w:val="-3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party</w:t>
      </w:r>
      <w:r>
        <w:rPr>
          <w:spacing w:val="-2"/>
        </w:rPr>
        <w:t xml:space="preserve"> </w:t>
      </w:r>
      <w:r>
        <w:t>transactions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include</w:t>
      </w:r>
      <w:r>
        <w:rPr>
          <w:spacing w:val="-47"/>
        </w:rPr>
        <w:t xml:space="preserve"> </w:t>
      </w:r>
      <w:r>
        <w:t>salaries and other payments made by the trust to a person under a contract of employment through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trust’s payroll.</w:t>
      </w:r>
    </w:p>
    <w:p w14:paraId="7BCD232F" w14:textId="77777777" w:rsidR="000A73E2" w:rsidRDefault="000A73E2">
      <w:pPr>
        <w:pStyle w:val="BodyText"/>
        <w:spacing w:before="6"/>
        <w:rPr>
          <w:sz w:val="16"/>
        </w:rPr>
      </w:pPr>
    </w:p>
    <w:p w14:paraId="07CBB47E" w14:textId="77777777" w:rsidR="000A73E2" w:rsidRDefault="00F14552">
      <w:pPr>
        <w:pStyle w:val="BodyText"/>
        <w:spacing w:before="1"/>
        <w:ind w:left="260"/>
      </w:pPr>
      <w:r>
        <w:t>When</w:t>
      </w:r>
      <w:r>
        <w:rPr>
          <w:spacing w:val="35"/>
        </w:rPr>
        <w:t xml:space="preserve"> </w:t>
      </w:r>
      <w:r>
        <w:t>seeking</w:t>
      </w:r>
      <w:r>
        <w:rPr>
          <w:spacing w:val="34"/>
        </w:rPr>
        <w:t xml:space="preserve"> </w:t>
      </w:r>
      <w:r>
        <w:t>approval,</w:t>
      </w:r>
      <w:r>
        <w:rPr>
          <w:spacing w:val="32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trust</w:t>
      </w:r>
      <w:r>
        <w:rPr>
          <w:spacing w:val="33"/>
        </w:rPr>
        <w:t xml:space="preserve"> </w:t>
      </w:r>
      <w:r>
        <w:t>will</w:t>
      </w:r>
      <w:r>
        <w:rPr>
          <w:spacing w:val="33"/>
        </w:rPr>
        <w:t xml:space="preserve"> </w:t>
      </w:r>
      <w:r>
        <w:t>ensure</w:t>
      </w:r>
      <w:r>
        <w:rPr>
          <w:spacing w:val="36"/>
        </w:rPr>
        <w:t xml:space="preserve"> </w:t>
      </w:r>
      <w:r>
        <w:t>it</w:t>
      </w:r>
      <w:r>
        <w:rPr>
          <w:spacing w:val="36"/>
        </w:rPr>
        <w:t xml:space="preserve"> </w:t>
      </w:r>
      <w:r>
        <w:t>has</w:t>
      </w:r>
      <w:r>
        <w:rPr>
          <w:spacing w:val="33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relevant</w:t>
      </w:r>
      <w:r>
        <w:rPr>
          <w:spacing w:val="36"/>
        </w:rPr>
        <w:t xml:space="preserve"> </w:t>
      </w:r>
      <w:r>
        <w:t>information</w:t>
      </w:r>
      <w:r>
        <w:rPr>
          <w:spacing w:val="33"/>
        </w:rPr>
        <w:t xml:space="preserve"> </w:t>
      </w:r>
      <w:r>
        <w:t>about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supplier,</w:t>
      </w:r>
    </w:p>
    <w:p w14:paraId="2CD80756" w14:textId="77777777" w:rsidR="000A73E2" w:rsidRDefault="00F14552">
      <w:pPr>
        <w:pStyle w:val="BodyText"/>
        <w:spacing w:before="38"/>
        <w:ind w:left="260"/>
      </w:pPr>
      <w:r>
        <w:t>including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supplier’s</w:t>
      </w:r>
      <w:r>
        <w:rPr>
          <w:spacing w:val="-1"/>
        </w:rPr>
        <w:t xml:space="preserve"> </w:t>
      </w:r>
      <w:r>
        <w:t>name,</w:t>
      </w:r>
      <w:r>
        <w:rPr>
          <w:spacing w:val="-2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company</w:t>
      </w:r>
      <w:r>
        <w:rPr>
          <w:spacing w:val="-5"/>
        </w:rPr>
        <w:t xml:space="preserve"> </w:t>
      </w:r>
      <w:r>
        <w:t>number. The</w:t>
      </w:r>
      <w:r>
        <w:rPr>
          <w:spacing w:val="-3"/>
        </w:rPr>
        <w:t xml:space="preserve"> </w:t>
      </w:r>
      <w:r>
        <w:t>trust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also:</w:t>
      </w:r>
    </w:p>
    <w:p w14:paraId="769E459B" w14:textId="77777777" w:rsidR="000A73E2" w:rsidRDefault="000A73E2">
      <w:pPr>
        <w:pStyle w:val="BodyText"/>
        <w:spacing w:before="9"/>
        <w:rPr>
          <w:sz w:val="19"/>
        </w:rPr>
      </w:pPr>
    </w:p>
    <w:p w14:paraId="30E14392" w14:textId="77777777" w:rsidR="000A73E2" w:rsidRDefault="00F14552">
      <w:pPr>
        <w:pStyle w:val="ListParagraph"/>
        <w:numPr>
          <w:ilvl w:val="0"/>
          <w:numId w:val="3"/>
        </w:numPr>
        <w:tabs>
          <w:tab w:val="left" w:pos="687"/>
          <w:tab w:val="left" w:pos="688"/>
        </w:tabs>
        <w:spacing w:line="276" w:lineRule="auto"/>
        <w:ind w:left="687" w:right="647" w:hanging="428"/>
      </w:pPr>
      <w:r>
        <w:t>Confirm the statement which best describes the relationship between the supplier and the</w:t>
      </w:r>
      <w:r>
        <w:rPr>
          <w:spacing w:val="-47"/>
        </w:rPr>
        <w:t xml:space="preserve"> </w:t>
      </w:r>
      <w:r>
        <w:t>trust.</w:t>
      </w:r>
    </w:p>
    <w:p w14:paraId="4CEA000B" w14:textId="77777777" w:rsidR="000A73E2" w:rsidRDefault="00F14552">
      <w:pPr>
        <w:pStyle w:val="ListParagraph"/>
        <w:numPr>
          <w:ilvl w:val="0"/>
          <w:numId w:val="3"/>
        </w:numPr>
        <w:tabs>
          <w:tab w:val="left" w:pos="687"/>
          <w:tab w:val="left" w:pos="688"/>
        </w:tabs>
        <w:spacing w:before="2"/>
        <w:ind w:left="687" w:hanging="428"/>
      </w:pPr>
      <w:r>
        <w:t>Confirm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supplier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listed</w:t>
      </w:r>
      <w:r>
        <w:rPr>
          <w:spacing w:val="-1"/>
        </w:rPr>
        <w:t xml:space="preserve"> </w:t>
      </w:r>
      <w:r>
        <w:t>in the trust’s</w:t>
      </w:r>
      <w:r>
        <w:rPr>
          <w:spacing w:val="1"/>
        </w:rPr>
        <w:t xml:space="preserve"> </w:t>
      </w:r>
      <w:r>
        <w:t>register</w:t>
      </w:r>
      <w:r>
        <w:rPr>
          <w:spacing w:val="-4"/>
        </w:rPr>
        <w:t xml:space="preserve"> </w:t>
      </w:r>
      <w:r>
        <w:t>of interests.</w:t>
      </w:r>
    </w:p>
    <w:p w14:paraId="48109531" w14:textId="77777777" w:rsidR="000A73E2" w:rsidRDefault="00F14552">
      <w:pPr>
        <w:pStyle w:val="ListParagraph"/>
        <w:numPr>
          <w:ilvl w:val="0"/>
          <w:numId w:val="3"/>
        </w:numPr>
        <w:tabs>
          <w:tab w:val="left" w:pos="687"/>
          <w:tab w:val="left" w:pos="688"/>
        </w:tabs>
        <w:spacing w:before="38"/>
        <w:ind w:left="687" w:hanging="428"/>
      </w:pPr>
      <w:r>
        <w:t>Confirm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trust</w:t>
      </w:r>
      <w:r>
        <w:rPr>
          <w:spacing w:val="-1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statement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assurance from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supplier.</w:t>
      </w:r>
    </w:p>
    <w:p w14:paraId="3F38418E" w14:textId="77777777" w:rsidR="000A73E2" w:rsidRDefault="00F14552">
      <w:pPr>
        <w:pStyle w:val="ListParagraph"/>
        <w:numPr>
          <w:ilvl w:val="0"/>
          <w:numId w:val="3"/>
        </w:numPr>
        <w:tabs>
          <w:tab w:val="left" w:pos="687"/>
          <w:tab w:val="left" w:pos="688"/>
        </w:tabs>
        <w:spacing w:before="42"/>
        <w:ind w:left="687" w:hanging="428"/>
      </w:pPr>
      <w:r>
        <w:t>Confirm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trust</w:t>
      </w:r>
      <w:r>
        <w:rPr>
          <w:spacing w:val="-1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open-book</w:t>
      </w:r>
      <w:r>
        <w:rPr>
          <w:spacing w:val="-2"/>
        </w:rPr>
        <w:t xml:space="preserve"> </w:t>
      </w:r>
      <w:r>
        <w:t>agreement</w:t>
      </w:r>
      <w:r>
        <w:rPr>
          <w:spacing w:val="-2"/>
        </w:rPr>
        <w:t xml:space="preserve"> </w:t>
      </w:r>
      <w:r>
        <w:t>with the</w:t>
      </w:r>
      <w:r>
        <w:rPr>
          <w:spacing w:val="-2"/>
        </w:rPr>
        <w:t xml:space="preserve"> </w:t>
      </w:r>
      <w:r>
        <w:t>supplier.</w:t>
      </w:r>
    </w:p>
    <w:p w14:paraId="6C37CCBC" w14:textId="77777777" w:rsidR="000A73E2" w:rsidRDefault="00F14552">
      <w:pPr>
        <w:pStyle w:val="ListParagraph"/>
        <w:numPr>
          <w:ilvl w:val="0"/>
          <w:numId w:val="3"/>
        </w:numPr>
        <w:tabs>
          <w:tab w:val="left" w:pos="687"/>
          <w:tab w:val="left" w:pos="688"/>
        </w:tabs>
        <w:spacing w:before="39" w:line="276" w:lineRule="auto"/>
        <w:ind w:left="687" w:right="470" w:hanging="428"/>
      </w:pPr>
      <w:r>
        <w:t>Provide a short description of the goods or service, details of the proposed cost and the start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 any contract</w:t>
      </w:r>
      <w:r>
        <w:rPr>
          <w:spacing w:val="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agreement.</w:t>
      </w:r>
    </w:p>
    <w:p w14:paraId="33B63492" w14:textId="77777777" w:rsidR="000A73E2" w:rsidRDefault="000A73E2">
      <w:pPr>
        <w:pStyle w:val="BodyText"/>
        <w:spacing w:before="4"/>
        <w:rPr>
          <w:sz w:val="25"/>
        </w:rPr>
      </w:pPr>
    </w:p>
    <w:p w14:paraId="700B8AA5" w14:textId="77777777" w:rsidR="000A73E2" w:rsidRDefault="00F14552">
      <w:pPr>
        <w:pStyle w:val="BodyText"/>
        <w:ind w:left="260"/>
      </w:pPr>
      <w:r>
        <w:t>Provide</w:t>
      </w:r>
      <w:r>
        <w:rPr>
          <w:spacing w:val="-3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following:</w:t>
      </w:r>
    </w:p>
    <w:p w14:paraId="05D2D255" w14:textId="77777777" w:rsidR="000A73E2" w:rsidRDefault="000A73E2">
      <w:pPr>
        <w:pStyle w:val="BodyText"/>
        <w:spacing w:before="9"/>
        <w:rPr>
          <w:sz w:val="28"/>
        </w:rPr>
      </w:pPr>
    </w:p>
    <w:p w14:paraId="03DBBA0F" w14:textId="77777777" w:rsidR="000A73E2" w:rsidRDefault="00F14552">
      <w:pPr>
        <w:pStyle w:val="ListParagraph"/>
        <w:numPr>
          <w:ilvl w:val="0"/>
          <w:numId w:val="3"/>
        </w:numPr>
        <w:tabs>
          <w:tab w:val="left" w:pos="687"/>
          <w:tab w:val="left" w:pos="688"/>
        </w:tabs>
        <w:spacing w:line="273" w:lineRule="auto"/>
        <w:ind w:left="687" w:right="490" w:hanging="428"/>
      </w:pPr>
      <w:r>
        <w:t>How the trust agreed to the related party transaction, e.g. minutes of meetings where it was</w:t>
      </w:r>
      <w:r>
        <w:rPr>
          <w:spacing w:val="-47"/>
        </w:rPr>
        <w:t xml:space="preserve"> </w:t>
      </w:r>
      <w:r>
        <w:t>discussed</w:t>
      </w:r>
    </w:p>
    <w:p w14:paraId="1F7D8740" w14:textId="77777777" w:rsidR="000A73E2" w:rsidRDefault="00F14552">
      <w:pPr>
        <w:pStyle w:val="ListParagraph"/>
        <w:numPr>
          <w:ilvl w:val="0"/>
          <w:numId w:val="3"/>
        </w:numPr>
        <w:tabs>
          <w:tab w:val="left" w:pos="687"/>
          <w:tab w:val="left" w:pos="688"/>
        </w:tabs>
        <w:spacing w:before="5"/>
        <w:ind w:left="687" w:hanging="428"/>
      </w:pP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trust</w:t>
      </w:r>
      <w:r>
        <w:rPr>
          <w:spacing w:val="-3"/>
        </w:rPr>
        <w:t xml:space="preserve"> </w:t>
      </w:r>
      <w:r>
        <w:t>followed</w:t>
      </w:r>
      <w:r>
        <w:rPr>
          <w:spacing w:val="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policy</w:t>
      </w:r>
    </w:p>
    <w:p w14:paraId="2DBA65C3" w14:textId="77777777" w:rsidR="000A73E2" w:rsidRDefault="00F14552">
      <w:pPr>
        <w:pStyle w:val="ListParagraph"/>
        <w:numPr>
          <w:ilvl w:val="0"/>
          <w:numId w:val="3"/>
        </w:numPr>
        <w:tabs>
          <w:tab w:val="left" w:pos="687"/>
          <w:tab w:val="left" w:pos="688"/>
        </w:tabs>
        <w:spacing w:before="38"/>
        <w:ind w:left="687" w:hanging="428"/>
      </w:pP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trust</w:t>
      </w:r>
      <w:r>
        <w:rPr>
          <w:spacing w:val="-3"/>
        </w:rPr>
        <w:t xml:space="preserve"> </w:t>
      </w:r>
      <w:r>
        <w:t>tested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market</w:t>
      </w:r>
      <w:r>
        <w:rPr>
          <w:spacing w:val="-1"/>
        </w:rPr>
        <w:t xml:space="preserve"> </w:t>
      </w:r>
      <w:r>
        <w:t xml:space="preserve">before </w:t>
      </w:r>
      <w:proofErr w:type="gramStart"/>
      <w:r>
        <w:t>making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decision</w:t>
      </w:r>
      <w:proofErr w:type="gramEnd"/>
    </w:p>
    <w:p w14:paraId="62DEB691" w14:textId="77777777" w:rsidR="000A73E2" w:rsidRDefault="00F14552">
      <w:pPr>
        <w:pStyle w:val="ListParagraph"/>
        <w:numPr>
          <w:ilvl w:val="0"/>
          <w:numId w:val="3"/>
        </w:numPr>
        <w:tabs>
          <w:tab w:val="left" w:pos="687"/>
          <w:tab w:val="left" w:pos="688"/>
        </w:tabs>
        <w:spacing w:before="42"/>
        <w:ind w:left="687" w:hanging="428"/>
      </w:pPr>
      <w:r>
        <w:t>How</w:t>
      </w:r>
      <w:r>
        <w:rPr>
          <w:spacing w:val="-3"/>
        </w:rPr>
        <w:t xml:space="preserve"> </w:t>
      </w:r>
      <w:r>
        <w:t>the trust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managed</w:t>
      </w:r>
      <w:r>
        <w:rPr>
          <w:spacing w:val="-2"/>
        </w:rPr>
        <w:t xml:space="preserve"> </w:t>
      </w:r>
      <w:r>
        <w:t>any conflict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interest</w:t>
      </w:r>
    </w:p>
    <w:p w14:paraId="150EB285" w14:textId="77777777" w:rsidR="000A73E2" w:rsidRDefault="000A73E2">
      <w:pPr>
        <w:sectPr w:rsidR="000A73E2">
          <w:pgSz w:w="11910" w:h="16840"/>
          <w:pgMar w:top="1340" w:right="1280" w:bottom="280" w:left="1180" w:header="720" w:footer="720" w:gutter="0"/>
          <w:cols w:space="720"/>
        </w:sectPr>
      </w:pPr>
    </w:p>
    <w:p w14:paraId="6FE3439F" w14:textId="77777777" w:rsidR="000A73E2" w:rsidRDefault="00F14552">
      <w:pPr>
        <w:pStyle w:val="BodyText"/>
        <w:spacing w:before="41"/>
        <w:ind w:left="260"/>
      </w:pPr>
      <w:r>
        <w:lastRenderedPageBreak/>
        <w:t>The</w:t>
      </w:r>
      <w:r>
        <w:rPr>
          <w:spacing w:val="-1"/>
        </w:rPr>
        <w:t xml:space="preserve"> </w:t>
      </w:r>
      <w:r>
        <w:t>trust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provide a</w:t>
      </w:r>
      <w:r>
        <w:rPr>
          <w:spacing w:val="-2"/>
        </w:rPr>
        <w:t xml:space="preserve"> </w:t>
      </w:r>
      <w:r>
        <w:t>copy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agreement or</w:t>
      </w:r>
      <w:r>
        <w:rPr>
          <w:spacing w:val="-1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t>contract.</w:t>
      </w:r>
    </w:p>
    <w:p w14:paraId="7CA62A83" w14:textId="77777777" w:rsidR="000A73E2" w:rsidRDefault="000A73E2">
      <w:pPr>
        <w:pStyle w:val="BodyText"/>
        <w:spacing w:before="8"/>
        <w:rPr>
          <w:sz w:val="19"/>
        </w:rPr>
      </w:pPr>
    </w:p>
    <w:p w14:paraId="0DB9D842" w14:textId="77777777" w:rsidR="000A73E2" w:rsidRDefault="00F14552">
      <w:pPr>
        <w:pStyle w:val="BodyText"/>
        <w:ind w:left="260"/>
      </w:pPr>
      <w:r>
        <w:t>The</w:t>
      </w:r>
      <w:r>
        <w:rPr>
          <w:spacing w:val="-1"/>
        </w:rPr>
        <w:t xml:space="preserve"> </w:t>
      </w:r>
      <w:r>
        <w:t>trust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upload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additional documents the</w:t>
      </w:r>
      <w:r>
        <w:rPr>
          <w:spacing w:val="-4"/>
        </w:rPr>
        <w:t xml:space="preserve"> </w:t>
      </w:r>
      <w:r>
        <w:t>trust feels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relevant as</w:t>
      </w:r>
      <w:r>
        <w:rPr>
          <w:spacing w:val="-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its submission.</w:t>
      </w:r>
    </w:p>
    <w:p w14:paraId="2DAA0869" w14:textId="77777777" w:rsidR="000A73E2" w:rsidRDefault="000A73E2">
      <w:pPr>
        <w:pStyle w:val="BodyText"/>
        <w:spacing w:before="8"/>
        <w:rPr>
          <w:sz w:val="19"/>
        </w:rPr>
      </w:pPr>
    </w:p>
    <w:p w14:paraId="6F1172F7" w14:textId="77777777" w:rsidR="000A73E2" w:rsidRDefault="00F14552">
      <w:pPr>
        <w:pStyle w:val="BodyText"/>
        <w:spacing w:before="1" w:line="276" w:lineRule="auto"/>
        <w:ind w:left="260" w:right="152"/>
        <w:jc w:val="both"/>
      </w:pPr>
      <w:r>
        <w:t>The trust will ensure the information and documentation listed above has been received before the</w:t>
      </w:r>
      <w:r>
        <w:rPr>
          <w:spacing w:val="1"/>
        </w:rPr>
        <w:t xml:space="preserve"> </w:t>
      </w:r>
      <w:r>
        <w:t>trust</w:t>
      </w:r>
      <w:r>
        <w:rPr>
          <w:spacing w:val="-1"/>
        </w:rPr>
        <w:t xml:space="preserve"> </w:t>
      </w:r>
      <w:r>
        <w:t>completes the</w:t>
      </w:r>
      <w:r>
        <w:rPr>
          <w:spacing w:val="-2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related party</w:t>
      </w:r>
      <w:r>
        <w:rPr>
          <w:spacing w:val="-1"/>
        </w:rPr>
        <w:t xml:space="preserve"> </w:t>
      </w:r>
      <w:r>
        <w:t>transaction</w:t>
      </w:r>
      <w:r>
        <w:rPr>
          <w:spacing w:val="-1"/>
        </w:rPr>
        <w:t xml:space="preserve"> </w:t>
      </w:r>
      <w:r>
        <w:t>form.</w:t>
      </w:r>
    </w:p>
    <w:p w14:paraId="0B74713C" w14:textId="77777777" w:rsidR="000A73E2" w:rsidRDefault="000A73E2">
      <w:pPr>
        <w:pStyle w:val="BodyText"/>
        <w:spacing w:before="5"/>
        <w:rPr>
          <w:sz w:val="16"/>
        </w:rPr>
      </w:pPr>
    </w:p>
    <w:p w14:paraId="0D28B5E2" w14:textId="77777777" w:rsidR="000A73E2" w:rsidRDefault="00F14552">
      <w:pPr>
        <w:pStyle w:val="BodyText"/>
        <w:spacing w:line="276" w:lineRule="auto"/>
        <w:ind w:left="260" w:right="154"/>
        <w:jc w:val="both"/>
      </w:pPr>
      <w:r>
        <w:t>Services that can only be delivered by the diocese, which provide essential functions fundamental to</w:t>
      </w:r>
      <w:r>
        <w:rPr>
          <w:spacing w:val="1"/>
        </w:rPr>
        <w:t xml:space="preserve"> </w:t>
      </w:r>
      <w:r>
        <w:t>the religious character and ethos of the school, will be declared to the ESFA. Where the conditions</w:t>
      </w:r>
      <w:r>
        <w:rPr>
          <w:spacing w:val="1"/>
        </w:rPr>
        <w:t xml:space="preserve"> </w:t>
      </w:r>
      <w:r>
        <w:t>above are met, a single upload of evidence relating to the payment or levy for the services will be</w:t>
      </w:r>
      <w:r>
        <w:rPr>
          <w:spacing w:val="1"/>
        </w:rPr>
        <w:t xml:space="preserve"> </w:t>
      </w:r>
      <w:r>
        <w:t>made.</w:t>
      </w:r>
    </w:p>
    <w:p w14:paraId="6DD66395" w14:textId="77777777" w:rsidR="000A73E2" w:rsidRDefault="000A73E2">
      <w:pPr>
        <w:pStyle w:val="BodyText"/>
        <w:spacing w:before="4"/>
        <w:rPr>
          <w:sz w:val="16"/>
        </w:rPr>
      </w:pPr>
    </w:p>
    <w:p w14:paraId="54B74C14" w14:textId="77777777" w:rsidR="000A73E2" w:rsidRDefault="00F14552">
      <w:pPr>
        <w:pStyle w:val="Heading2"/>
        <w:spacing w:before="1"/>
      </w:pPr>
      <w:r>
        <w:t>Register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interests</w:t>
      </w:r>
    </w:p>
    <w:p w14:paraId="16EE8C56" w14:textId="77777777" w:rsidR="000A73E2" w:rsidRDefault="000A73E2">
      <w:pPr>
        <w:pStyle w:val="BodyText"/>
        <w:spacing w:before="8"/>
        <w:rPr>
          <w:b/>
          <w:sz w:val="19"/>
        </w:rPr>
      </w:pPr>
    </w:p>
    <w:p w14:paraId="588A7663" w14:textId="77777777" w:rsidR="000A73E2" w:rsidRDefault="00F14552">
      <w:pPr>
        <w:pStyle w:val="BodyText"/>
        <w:spacing w:before="1" w:line="273" w:lineRule="auto"/>
        <w:ind w:left="260" w:right="155"/>
        <w:jc w:val="both"/>
      </w:pPr>
      <w:r>
        <w:t>The trust will document all relevant business and pecuniary interests of members, trustees, local</w:t>
      </w:r>
      <w:r>
        <w:rPr>
          <w:spacing w:val="1"/>
        </w:rPr>
        <w:t xml:space="preserve"> </w:t>
      </w:r>
      <w:r>
        <w:t>governors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senior employees, including:</w:t>
      </w:r>
    </w:p>
    <w:p w14:paraId="52ECA82E" w14:textId="77777777" w:rsidR="000A73E2" w:rsidRDefault="000A73E2">
      <w:pPr>
        <w:pStyle w:val="BodyText"/>
        <w:spacing w:before="10"/>
        <w:rPr>
          <w:sz w:val="16"/>
        </w:rPr>
      </w:pPr>
    </w:p>
    <w:p w14:paraId="5BFCBBFC" w14:textId="77777777" w:rsidR="000A73E2" w:rsidRDefault="00F14552">
      <w:pPr>
        <w:pStyle w:val="ListParagraph"/>
        <w:numPr>
          <w:ilvl w:val="0"/>
          <w:numId w:val="3"/>
        </w:numPr>
        <w:tabs>
          <w:tab w:val="left" w:pos="687"/>
          <w:tab w:val="left" w:pos="688"/>
        </w:tabs>
        <w:spacing w:before="1"/>
        <w:ind w:left="687" w:hanging="428"/>
      </w:pPr>
      <w:r>
        <w:t>Directorships,</w:t>
      </w:r>
      <w:r>
        <w:rPr>
          <w:spacing w:val="-5"/>
        </w:rPr>
        <w:t xml:space="preserve"> </w:t>
      </w:r>
      <w:r>
        <w:t>partnerships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employments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businesses.</w:t>
      </w:r>
    </w:p>
    <w:p w14:paraId="09C49322" w14:textId="77777777" w:rsidR="000A73E2" w:rsidRDefault="00F14552">
      <w:pPr>
        <w:pStyle w:val="ListParagraph"/>
        <w:numPr>
          <w:ilvl w:val="0"/>
          <w:numId w:val="3"/>
        </w:numPr>
        <w:tabs>
          <w:tab w:val="left" w:pos="687"/>
          <w:tab w:val="left" w:pos="688"/>
        </w:tabs>
        <w:spacing w:before="39"/>
        <w:ind w:left="687" w:hanging="428"/>
      </w:pPr>
      <w:r>
        <w:t>Trusteeships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governorships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institutions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charities.</w:t>
      </w:r>
    </w:p>
    <w:p w14:paraId="554D37FF" w14:textId="77777777" w:rsidR="000A73E2" w:rsidRDefault="00F14552">
      <w:pPr>
        <w:pStyle w:val="ListParagraph"/>
        <w:numPr>
          <w:ilvl w:val="0"/>
          <w:numId w:val="3"/>
        </w:numPr>
        <w:tabs>
          <w:tab w:val="left" w:pos="687"/>
          <w:tab w:val="left" w:pos="688"/>
        </w:tabs>
        <w:spacing w:before="41" w:line="273" w:lineRule="auto"/>
        <w:ind w:left="687" w:right="814" w:hanging="428"/>
      </w:pPr>
      <w:r>
        <w:t>For each interest, the name of the business, the nature of the business, the nature of the</w:t>
      </w:r>
      <w:r>
        <w:rPr>
          <w:spacing w:val="-47"/>
        </w:rPr>
        <w:t xml:space="preserve"> </w:t>
      </w:r>
      <w:r>
        <w:t>interest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the interest began.</w:t>
      </w:r>
    </w:p>
    <w:p w14:paraId="0E6A17C4" w14:textId="77777777" w:rsidR="000A73E2" w:rsidRDefault="000A73E2">
      <w:pPr>
        <w:pStyle w:val="BodyText"/>
        <w:rPr>
          <w:sz w:val="20"/>
        </w:rPr>
      </w:pPr>
    </w:p>
    <w:p w14:paraId="171E83C9" w14:textId="77777777" w:rsidR="000A73E2" w:rsidRDefault="00F14552">
      <w:pPr>
        <w:pStyle w:val="BodyText"/>
        <w:spacing w:line="276" w:lineRule="auto"/>
        <w:ind w:left="260" w:right="154"/>
        <w:jc w:val="both"/>
      </w:pPr>
      <w:r>
        <w:t>The register of interests will identify all relevant material interests from close family relationships</w:t>
      </w:r>
      <w:r>
        <w:rPr>
          <w:spacing w:val="1"/>
        </w:rPr>
        <w:t xml:space="preserve"> </w:t>
      </w:r>
      <w:r>
        <w:t>between the trust’s members, trustees or local governors. It will also identify relevant material</w:t>
      </w:r>
      <w:r>
        <w:rPr>
          <w:spacing w:val="1"/>
        </w:rPr>
        <w:t xml:space="preserve"> </w:t>
      </w:r>
      <w:r>
        <w:t>interests</w:t>
      </w:r>
      <w:r>
        <w:rPr>
          <w:spacing w:val="-4"/>
        </w:rPr>
        <w:t xml:space="preserve"> </w:t>
      </w:r>
      <w:r>
        <w:t>arising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close</w:t>
      </w:r>
      <w:r>
        <w:rPr>
          <w:spacing w:val="-2"/>
        </w:rPr>
        <w:t xml:space="preserve"> </w:t>
      </w:r>
      <w:r>
        <w:t>family</w:t>
      </w:r>
      <w:r>
        <w:rPr>
          <w:spacing w:val="-1"/>
        </w:rPr>
        <w:t xml:space="preserve"> </w:t>
      </w:r>
      <w:r>
        <w:t>relationships</w:t>
      </w:r>
      <w:r>
        <w:rPr>
          <w:spacing w:val="-1"/>
        </w:rPr>
        <w:t xml:space="preserve"> </w:t>
      </w:r>
      <w:r>
        <w:t>between those individuals and</w:t>
      </w:r>
      <w:r>
        <w:rPr>
          <w:spacing w:val="-4"/>
        </w:rPr>
        <w:t xml:space="preserve"> </w:t>
      </w:r>
      <w:r>
        <w:t>employees.</w:t>
      </w:r>
    </w:p>
    <w:p w14:paraId="08B277BC" w14:textId="77777777" w:rsidR="000A73E2" w:rsidRDefault="000A73E2">
      <w:pPr>
        <w:pStyle w:val="BodyText"/>
        <w:spacing w:before="4"/>
        <w:rPr>
          <w:sz w:val="16"/>
        </w:rPr>
      </w:pPr>
    </w:p>
    <w:p w14:paraId="41A8263D" w14:textId="77777777" w:rsidR="000A73E2" w:rsidRDefault="00F14552">
      <w:pPr>
        <w:pStyle w:val="BodyText"/>
        <w:spacing w:line="453" w:lineRule="auto"/>
        <w:ind w:left="260" w:right="1811"/>
      </w:pPr>
      <w:r>
        <w:t>The trust will consider any other interests for inclusion on the register of interests.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trustees</w:t>
      </w:r>
      <w:r>
        <w:rPr>
          <w:spacing w:val="-2"/>
        </w:rPr>
        <w:t xml:space="preserve"> </w:t>
      </w:r>
      <w:r>
        <w:t>will keep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register</w:t>
      </w:r>
      <w:r>
        <w:rPr>
          <w:spacing w:val="-2"/>
        </w:rPr>
        <w:t xml:space="preserve"> </w:t>
      </w:r>
      <w:r>
        <w:t>of interests up-to-date.</w:t>
      </w:r>
    </w:p>
    <w:p w14:paraId="6ACFBBD0" w14:textId="77777777" w:rsidR="000A73E2" w:rsidRDefault="00F14552">
      <w:pPr>
        <w:pStyle w:val="BodyText"/>
        <w:spacing w:before="3" w:line="276" w:lineRule="auto"/>
        <w:ind w:left="260"/>
      </w:pPr>
      <w:r>
        <w:t>The</w:t>
      </w:r>
      <w:r>
        <w:rPr>
          <w:spacing w:val="26"/>
        </w:rPr>
        <w:t xml:space="preserve"> </w:t>
      </w:r>
      <w:r>
        <w:t>trust</w:t>
      </w:r>
      <w:r>
        <w:rPr>
          <w:spacing w:val="26"/>
        </w:rPr>
        <w:t xml:space="preserve"> </w:t>
      </w:r>
      <w:r>
        <w:t>will</w:t>
      </w:r>
      <w:r>
        <w:rPr>
          <w:spacing w:val="22"/>
        </w:rPr>
        <w:t xml:space="preserve"> </w:t>
      </w:r>
      <w:r>
        <w:t>publish</w:t>
      </w:r>
      <w:r>
        <w:rPr>
          <w:spacing w:val="25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t>their</w:t>
      </w:r>
      <w:r>
        <w:rPr>
          <w:spacing w:val="26"/>
        </w:rPr>
        <w:t xml:space="preserve"> </w:t>
      </w:r>
      <w:r>
        <w:t>website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relevant</w:t>
      </w:r>
      <w:r>
        <w:rPr>
          <w:spacing w:val="22"/>
        </w:rPr>
        <w:t xml:space="preserve"> </w:t>
      </w:r>
      <w:r>
        <w:t>business</w:t>
      </w:r>
      <w:r>
        <w:rPr>
          <w:spacing w:val="26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pecuniary</w:t>
      </w:r>
      <w:r>
        <w:rPr>
          <w:spacing w:val="26"/>
        </w:rPr>
        <w:t xml:space="preserve"> </w:t>
      </w:r>
      <w:r>
        <w:t>interests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members,</w:t>
      </w:r>
      <w:r>
        <w:rPr>
          <w:spacing w:val="-47"/>
        </w:rPr>
        <w:t xml:space="preserve"> </w:t>
      </w:r>
      <w:r>
        <w:t>trustees,</w:t>
      </w:r>
      <w:r>
        <w:rPr>
          <w:spacing w:val="-1"/>
        </w:rPr>
        <w:t xml:space="preserve"> </w:t>
      </w:r>
      <w:r>
        <w:t>local governors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accounting</w:t>
      </w:r>
      <w:r>
        <w:rPr>
          <w:spacing w:val="-3"/>
        </w:rPr>
        <w:t xml:space="preserve"> </w:t>
      </w:r>
      <w:r>
        <w:t>officers.</w:t>
      </w:r>
    </w:p>
    <w:p w14:paraId="3E65099B" w14:textId="77777777" w:rsidR="000A73E2" w:rsidRDefault="000A73E2">
      <w:pPr>
        <w:pStyle w:val="BodyText"/>
        <w:spacing w:before="5"/>
        <w:rPr>
          <w:sz w:val="16"/>
        </w:rPr>
      </w:pPr>
    </w:p>
    <w:p w14:paraId="452E60A4" w14:textId="77777777" w:rsidR="000A73E2" w:rsidRDefault="00F14552">
      <w:pPr>
        <w:pStyle w:val="BodyText"/>
        <w:spacing w:line="276" w:lineRule="auto"/>
        <w:ind w:left="260"/>
      </w:pPr>
      <w:r>
        <w:t>The</w:t>
      </w:r>
      <w:r>
        <w:rPr>
          <w:spacing w:val="45"/>
        </w:rPr>
        <w:t xml:space="preserve"> </w:t>
      </w:r>
      <w:r>
        <w:t>publication</w:t>
      </w:r>
      <w:r>
        <w:rPr>
          <w:spacing w:val="43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interests</w:t>
      </w:r>
      <w:r>
        <w:rPr>
          <w:spacing w:val="46"/>
        </w:rPr>
        <w:t xml:space="preserve"> </w:t>
      </w:r>
      <w:r>
        <w:t>belonging</w:t>
      </w:r>
      <w:r>
        <w:rPr>
          <w:spacing w:val="45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any</w:t>
      </w:r>
      <w:r>
        <w:rPr>
          <w:spacing w:val="44"/>
        </w:rPr>
        <w:t xml:space="preserve"> </w:t>
      </w:r>
      <w:r>
        <w:t>other</w:t>
      </w:r>
      <w:r>
        <w:rPr>
          <w:spacing w:val="43"/>
        </w:rPr>
        <w:t xml:space="preserve"> </w:t>
      </w:r>
      <w:r>
        <w:t>individuals</w:t>
      </w:r>
      <w:r>
        <w:rPr>
          <w:spacing w:val="44"/>
        </w:rPr>
        <w:t xml:space="preserve"> </w:t>
      </w:r>
      <w:r>
        <w:t>named</w:t>
      </w:r>
      <w:r>
        <w:rPr>
          <w:spacing w:val="43"/>
        </w:rPr>
        <w:t xml:space="preserve"> </w:t>
      </w:r>
      <w:r>
        <w:t>on</w:t>
      </w:r>
      <w:r>
        <w:rPr>
          <w:spacing w:val="45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register</w:t>
      </w:r>
      <w:r>
        <w:rPr>
          <w:spacing w:val="46"/>
        </w:rPr>
        <w:t xml:space="preserve"> </w:t>
      </w:r>
      <w:r>
        <w:t>is</w:t>
      </w:r>
      <w:r>
        <w:rPr>
          <w:spacing w:val="46"/>
        </w:rPr>
        <w:t xml:space="preserve"> </w:t>
      </w:r>
      <w:r>
        <w:t>at</w:t>
      </w:r>
      <w:r>
        <w:rPr>
          <w:spacing w:val="45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discretion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trust.</w:t>
      </w:r>
    </w:p>
    <w:p w14:paraId="1F3E4B8C" w14:textId="77777777" w:rsidR="000A73E2" w:rsidRDefault="000A73E2">
      <w:pPr>
        <w:pStyle w:val="BodyText"/>
        <w:spacing w:before="5"/>
        <w:rPr>
          <w:sz w:val="16"/>
        </w:rPr>
      </w:pPr>
    </w:p>
    <w:p w14:paraId="33E4F6C7" w14:textId="77777777" w:rsidR="000A73E2" w:rsidRDefault="00F14552">
      <w:pPr>
        <w:pStyle w:val="Heading2"/>
        <w:spacing w:before="1"/>
      </w:pPr>
      <w:r>
        <w:t>‘At</w:t>
      </w:r>
      <w:r>
        <w:rPr>
          <w:spacing w:val="-5"/>
        </w:rPr>
        <w:t xml:space="preserve"> </w:t>
      </w:r>
      <w:r>
        <w:t>cost’</w:t>
      </w:r>
      <w:r>
        <w:rPr>
          <w:spacing w:val="-2"/>
        </w:rPr>
        <w:t xml:space="preserve"> </w:t>
      </w:r>
      <w:r>
        <w:t>requirements</w:t>
      </w:r>
    </w:p>
    <w:p w14:paraId="71DBFD9E" w14:textId="77777777" w:rsidR="000A73E2" w:rsidRDefault="000A73E2">
      <w:pPr>
        <w:pStyle w:val="BodyText"/>
        <w:spacing w:before="8"/>
        <w:rPr>
          <w:b/>
          <w:sz w:val="19"/>
        </w:rPr>
      </w:pPr>
    </w:p>
    <w:p w14:paraId="1F9D81A0" w14:textId="77777777" w:rsidR="000A73E2" w:rsidRDefault="00F14552">
      <w:pPr>
        <w:pStyle w:val="BodyText"/>
        <w:ind w:left="260"/>
      </w:pPr>
      <w:r>
        <w:t>The</w:t>
      </w:r>
      <w:r>
        <w:rPr>
          <w:spacing w:val="-1"/>
        </w:rPr>
        <w:t xml:space="preserve"> </w:t>
      </w:r>
      <w:r>
        <w:t>trust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pay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‘cost’ for</w:t>
      </w:r>
      <w:r>
        <w:rPr>
          <w:spacing w:val="-1"/>
        </w:rPr>
        <w:t xml:space="preserve"> </w:t>
      </w:r>
      <w:r>
        <w:t>goods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 following:</w:t>
      </w:r>
    </w:p>
    <w:p w14:paraId="788287E6" w14:textId="77777777" w:rsidR="000A73E2" w:rsidRDefault="000A73E2">
      <w:pPr>
        <w:pStyle w:val="BodyText"/>
        <w:spacing w:before="9"/>
        <w:rPr>
          <w:sz w:val="19"/>
        </w:rPr>
      </w:pPr>
    </w:p>
    <w:p w14:paraId="42A48C46" w14:textId="77777777" w:rsidR="000A73E2" w:rsidRDefault="00F14552">
      <w:pPr>
        <w:pStyle w:val="ListParagraph"/>
        <w:numPr>
          <w:ilvl w:val="0"/>
          <w:numId w:val="3"/>
        </w:numPr>
        <w:tabs>
          <w:tab w:val="left" w:pos="544"/>
        </w:tabs>
        <w:ind w:left="543" w:hanging="284"/>
        <w:jc w:val="both"/>
      </w:pPr>
      <w:r>
        <w:t>Any</w:t>
      </w:r>
      <w:r>
        <w:rPr>
          <w:spacing w:val="-1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or trustee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trust</w:t>
      </w:r>
    </w:p>
    <w:p w14:paraId="3DA62DE0" w14:textId="77777777" w:rsidR="000A73E2" w:rsidRDefault="00F14552">
      <w:pPr>
        <w:pStyle w:val="ListParagraph"/>
        <w:numPr>
          <w:ilvl w:val="0"/>
          <w:numId w:val="3"/>
        </w:numPr>
        <w:tabs>
          <w:tab w:val="left" w:pos="544"/>
        </w:tabs>
        <w:spacing w:before="39"/>
        <w:ind w:left="543" w:hanging="284"/>
        <w:jc w:val="both"/>
      </w:pPr>
      <w:r>
        <w:t>Any</w:t>
      </w:r>
      <w:r>
        <w:rPr>
          <w:spacing w:val="-1"/>
        </w:rPr>
        <w:t xml:space="preserve"> </w:t>
      </w:r>
      <w:r>
        <w:t>individual or</w:t>
      </w:r>
      <w:r>
        <w:rPr>
          <w:spacing w:val="-3"/>
        </w:rPr>
        <w:t xml:space="preserve"> </w:t>
      </w:r>
      <w:r>
        <w:t>organisation</w:t>
      </w:r>
      <w:r>
        <w:rPr>
          <w:spacing w:val="-1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to a</w:t>
      </w:r>
      <w:r>
        <w:rPr>
          <w:spacing w:val="-2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trustee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trust, namely:</w:t>
      </w:r>
    </w:p>
    <w:p w14:paraId="2B3AB90D" w14:textId="77777777" w:rsidR="000A73E2" w:rsidRDefault="00F14552">
      <w:pPr>
        <w:pStyle w:val="ListParagraph"/>
        <w:numPr>
          <w:ilvl w:val="1"/>
          <w:numId w:val="3"/>
        </w:numPr>
        <w:tabs>
          <w:tab w:val="left" w:pos="969"/>
        </w:tabs>
        <w:spacing w:before="41" w:line="276" w:lineRule="auto"/>
        <w:ind w:right="153"/>
        <w:jc w:val="both"/>
      </w:pPr>
      <w:r>
        <w:t>A</w:t>
      </w:r>
      <w:r>
        <w:rPr>
          <w:spacing w:val="-3"/>
        </w:rPr>
        <w:t xml:space="preserve"> </w:t>
      </w:r>
      <w:r>
        <w:t>relative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trustee:</w:t>
      </w:r>
      <w:r>
        <w:rPr>
          <w:spacing w:val="-1"/>
        </w:rPr>
        <w:t xml:space="preserve"> </w:t>
      </w:r>
      <w:r>
        <w:t>defined</w:t>
      </w:r>
      <w:r>
        <w:rPr>
          <w:spacing w:val="-5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close</w:t>
      </w:r>
      <w:r>
        <w:rPr>
          <w:spacing w:val="-7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family,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t>same household, who may be expected to influence, or be influenced by, the person. This</w:t>
      </w:r>
      <w:r>
        <w:rPr>
          <w:spacing w:val="1"/>
        </w:rPr>
        <w:t xml:space="preserve"> </w:t>
      </w:r>
      <w:r>
        <w:t>includes, but is not</w:t>
      </w:r>
      <w:r>
        <w:rPr>
          <w:spacing w:val="-1"/>
        </w:rPr>
        <w:t xml:space="preserve"> </w:t>
      </w:r>
      <w:r>
        <w:t>limited</w:t>
      </w:r>
      <w:r>
        <w:rPr>
          <w:spacing w:val="-2"/>
        </w:rPr>
        <w:t xml:space="preserve"> </w:t>
      </w:r>
      <w:r>
        <w:t>to, a</w:t>
      </w:r>
      <w:r>
        <w:rPr>
          <w:spacing w:val="-2"/>
        </w:rPr>
        <w:t xml:space="preserve"> </w:t>
      </w:r>
      <w:r>
        <w:t>child,</w:t>
      </w:r>
      <w:r>
        <w:rPr>
          <w:spacing w:val="-1"/>
        </w:rPr>
        <w:t xml:space="preserve"> </w:t>
      </w:r>
      <w:r>
        <w:t>parent, spouse</w:t>
      </w:r>
      <w:r>
        <w:rPr>
          <w:spacing w:val="-2"/>
        </w:rPr>
        <w:t xml:space="preserve"> </w:t>
      </w:r>
      <w:r>
        <w:t>or civil</w:t>
      </w:r>
      <w:r>
        <w:rPr>
          <w:spacing w:val="-2"/>
        </w:rPr>
        <w:t xml:space="preserve"> </w:t>
      </w:r>
      <w:r>
        <w:t>partner.</w:t>
      </w:r>
    </w:p>
    <w:p w14:paraId="06D9F6ED" w14:textId="77777777" w:rsidR="000A73E2" w:rsidRDefault="00F14552">
      <w:pPr>
        <w:pStyle w:val="ListParagraph"/>
        <w:numPr>
          <w:ilvl w:val="1"/>
          <w:numId w:val="3"/>
        </w:numPr>
        <w:tabs>
          <w:tab w:val="left" w:pos="969"/>
        </w:tabs>
        <w:spacing w:line="276" w:lineRule="auto"/>
        <w:ind w:right="154"/>
        <w:jc w:val="both"/>
      </w:pPr>
      <w:r>
        <w:t>An</w:t>
      </w:r>
      <w:r>
        <w:rPr>
          <w:spacing w:val="-3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organisation</w:t>
      </w:r>
      <w:r>
        <w:rPr>
          <w:spacing w:val="-2"/>
        </w:rPr>
        <w:t xml:space="preserve"> </w:t>
      </w:r>
      <w:r>
        <w:t>conducting</w:t>
      </w:r>
      <w:r>
        <w:rPr>
          <w:spacing w:val="-1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partnership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member,</w:t>
      </w:r>
      <w:r>
        <w:rPr>
          <w:spacing w:val="-1"/>
        </w:rPr>
        <w:t xml:space="preserve"> </w:t>
      </w:r>
      <w:r>
        <w:t>trustee</w:t>
      </w:r>
      <w:r>
        <w:rPr>
          <w:spacing w:val="-5"/>
        </w:rPr>
        <w:t xml:space="preserve"> </w:t>
      </w:r>
      <w:r>
        <w:t>or</w:t>
      </w:r>
      <w:r>
        <w:rPr>
          <w:spacing w:val="-47"/>
        </w:rPr>
        <w:t xml:space="preserve"> </w:t>
      </w:r>
      <w:r>
        <w:t>a relative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or trustee.</w:t>
      </w:r>
    </w:p>
    <w:p w14:paraId="72E29559" w14:textId="77777777" w:rsidR="000A73E2" w:rsidRDefault="00F14552">
      <w:pPr>
        <w:pStyle w:val="ListParagraph"/>
        <w:numPr>
          <w:ilvl w:val="1"/>
          <w:numId w:val="3"/>
        </w:numPr>
        <w:tabs>
          <w:tab w:val="left" w:pos="969"/>
        </w:tabs>
        <w:spacing w:line="276" w:lineRule="auto"/>
        <w:ind w:right="159"/>
        <w:jc w:val="both"/>
      </w:pPr>
      <w:r>
        <w:t>A company in which a member or the relative of a member (taken separately or together),</w:t>
      </w:r>
      <w:r>
        <w:rPr>
          <w:spacing w:val="1"/>
        </w:rPr>
        <w:t xml:space="preserve"> </w:t>
      </w:r>
      <w:r>
        <w:t>and/or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trustee</w:t>
      </w:r>
      <w:r>
        <w:rPr>
          <w:spacing w:val="8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relative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trustee</w:t>
      </w:r>
      <w:r>
        <w:rPr>
          <w:spacing w:val="10"/>
        </w:rPr>
        <w:t xml:space="preserve"> </w:t>
      </w:r>
      <w:r>
        <w:t>(taken</w:t>
      </w:r>
      <w:r>
        <w:rPr>
          <w:spacing w:val="6"/>
        </w:rPr>
        <w:t xml:space="preserve"> </w:t>
      </w:r>
      <w:r>
        <w:t>separately</w:t>
      </w:r>
      <w:r>
        <w:rPr>
          <w:spacing w:val="8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together),</w:t>
      </w:r>
      <w:r>
        <w:rPr>
          <w:spacing w:val="10"/>
        </w:rPr>
        <w:t xml:space="preserve"> </w:t>
      </w:r>
      <w:r>
        <w:t>holds</w:t>
      </w:r>
      <w:r>
        <w:rPr>
          <w:spacing w:val="10"/>
        </w:rPr>
        <w:t xml:space="preserve"> </w:t>
      </w:r>
      <w:r>
        <w:t>more</w:t>
      </w:r>
      <w:r>
        <w:rPr>
          <w:spacing w:val="8"/>
        </w:rPr>
        <w:t xml:space="preserve"> </w:t>
      </w:r>
      <w:r>
        <w:t>than</w:t>
      </w:r>
    </w:p>
    <w:p w14:paraId="79885A75" w14:textId="77777777" w:rsidR="000A73E2" w:rsidRDefault="000A73E2">
      <w:pPr>
        <w:spacing w:line="276" w:lineRule="auto"/>
        <w:jc w:val="both"/>
        <w:sectPr w:rsidR="000A73E2">
          <w:pgSz w:w="11910" w:h="16840"/>
          <w:pgMar w:top="1380" w:right="1280" w:bottom="280" w:left="1180" w:header="720" w:footer="720" w:gutter="0"/>
          <w:cols w:space="720"/>
        </w:sectPr>
      </w:pPr>
    </w:p>
    <w:p w14:paraId="7F0346B1" w14:textId="77777777" w:rsidR="000A73E2" w:rsidRDefault="00F14552">
      <w:pPr>
        <w:pStyle w:val="BodyText"/>
        <w:spacing w:before="41" w:line="276" w:lineRule="auto"/>
        <w:ind w:left="968" w:right="155"/>
        <w:jc w:val="both"/>
      </w:pPr>
      <w:r>
        <w:lastRenderedPageBreak/>
        <w:t>20 percent of the share capital or is entitled to exercise more than 20 percent of the voting</w:t>
      </w:r>
      <w:r>
        <w:rPr>
          <w:spacing w:val="1"/>
        </w:rPr>
        <w:t xml:space="preserve"> </w:t>
      </w:r>
      <w:r>
        <w:t>power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any general</w:t>
      </w:r>
      <w:r>
        <w:rPr>
          <w:spacing w:val="-3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of that</w:t>
      </w:r>
      <w:r>
        <w:rPr>
          <w:spacing w:val="-3"/>
        </w:rPr>
        <w:t xml:space="preserve"> </w:t>
      </w:r>
      <w:r>
        <w:t>company.</w:t>
      </w:r>
    </w:p>
    <w:p w14:paraId="3BBBEECF" w14:textId="77777777" w:rsidR="000A73E2" w:rsidRDefault="00F14552">
      <w:pPr>
        <w:pStyle w:val="ListParagraph"/>
        <w:numPr>
          <w:ilvl w:val="1"/>
          <w:numId w:val="3"/>
        </w:numPr>
        <w:tabs>
          <w:tab w:val="left" w:pos="969"/>
        </w:tabs>
        <w:spacing w:line="276" w:lineRule="auto"/>
        <w:ind w:right="156"/>
        <w:jc w:val="both"/>
      </w:pPr>
      <w:r>
        <w:t>An</w:t>
      </w:r>
      <w:r>
        <w:rPr>
          <w:spacing w:val="1"/>
        </w:rPr>
        <w:t xml:space="preserve"> </w:t>
      </w:r>
      <w:r>
        <w:t>organisation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controlled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(acting</w:t>
      </w:r>
      <w:r>
        <w:rPr>
          <w:spacing w:val="1"/>
        </w:rPr>
        <w:t xml:space="preserve"> </w:t>
      </w:r>
      <w:r>
        <w:t>separately or together), and/or a trustee or the relative of a trustee (acting separately or</w:t>
      </w:r>
      <w:r>
        <w:rPr>
          <w:spacing w:val="1"/>
        </w:rPr>
        <w:t xml:space="preserve"> </w:t>
      </w:r>
      <w:r>
        <w:t>together) – an organisation is controlled by an individual or organisation if that individual or</w:t>
      </w:r>
      <w:r>
        <w:rPr>
          <w:spacing w:val="1"/>
        </w:rPr>
        <w:t xml:space="preserve"> </w:t>
      </w:r>
      <w:r>
        <w:t>organisation is able to secure that the affairs of the body are conducted in accordance with</w:t>
      </w:r>
      <w:r>
        <w:rPr>
          <w:spacing w:val="1"/>
        </w:rPr>
        <w:t xml:space="preserve"> </w:t>
      </w:r>
      <w:r>
        <w:t>the individual’s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organisation’s</w:t>
      </w:r>
      <w:r>
        <w:rPr>
          <w:spacing w:val="-2"/>
        </w:rPr>
        <w:t xml:space="preserve"> </w:t>
      </w:r>
      <w:r>
        <w:t>wishes.</w:t>
      </w:r>
    </w:p>
    <w:p w14:paraId="33C55471" w14:textId="77777777" w:rsidR="000A73E2" w:rsidRDefault="000A73E2">
      <w:pPr>
        <w:pStyle w:val="BodyText"/>
        <w:spacing w:before="5"/>
        <w:rPr>
          <w:sz w:val="16"/>
        </w:rPr>
      </w:pPr>
    </w:p>
    <w:p w14:paraId="34453357" w14:textId="77777777" w:rsidR="000A73E2" w:rsidRDefault="00F14552">
      <w:pPr>
        <w:pStyle w:val="ListParagraph"/>
        <w:numPr>
          <w:ilvl w:val="0"/>
          <w:numId w:val="3"/>
        </w:numPr>
        <w:tabs>
          <w:tab w:val="left" w:pos="544"/>
        </w:tabs>
        <w:spacing w:line="276" w:lineRule="auto"/>
        <w:ind w:left="543" w:right="165" w:hanging="284"/>
      </w:pPr>
      <w:r>
        <w:t>Any individual or organisation given the right under the trust’s articles of association to appoint a</w:t>
      </w:r>
      <w:r>
        <w:rPr>
          <w:spacing w:val="1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trustee</w:t>
      </w:r>
      <w:r>
        <w:rPr>
          <w:spacing w:val="-3"/>
        </w:rPr>
        <w:t xml:space="preserve"> </w:t>
      </w:r>
      <w:r>
        <w:t>of the academy</w:t>
      </w:r>
      <w:r>
        <w:rPr>
          <w:spacing w:val="-1"/>
        </w:rPr>
        <w:t xml:space="preserve"> </w:t>
      </w:r>
      <w:r>
        <w:t>trust,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proofErr w:type="spellStart"/>
      <w:r>
        <w:t>any</w:t>
      </w:r>
      <w:r>
        <w:rPr>
          <w:spacing w:val="-1"/>
        </w:rPr>
        <w:t xml:space="preserve"> </w:t>
      </w:r>
      <w:r>
        <w:t>body</w:t>
      </w:r>
      <w:proofErr w:type="spellEnd"/>
      <w:r>
        <w:rPr>
          <w:spacing w:val="-2"/>
        </w:rPr>
        <w:t xml:space="preserve"> </w:t>
      </w:r>
      <w:r>
        <w:t>connected</w:t>
      </w:r>
      <w:r>
        <w:rPr>
          <w:spacing w:val="-1"/>
        </w:rPr>
        <w:t xml:space="preserve"> </w:t>
      </w:r>
      <w:r>
        <w:t>to the individual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organisation.</w:t>
      </w:r>
    </w:p>
    <w:p w14:paraId="5DCF6499" w14:textId="77777777" w:rsidR="000A73E2" w:rsidRDefault="00F14552">
      <w:pPr>
        <w:pStyle w:val="ListParagraph"/>
        <w:numPr>
          <w:ilvl w:val="0"/>
          <w:numId w:val="3"/>
        </w:numPr>
        <w:tabs>
          <w:tab w:val="left" w:pos="544"/>
        </w:tabs>
        <w:spacing w:line="276" w:lineRule="auto"/>
        <w:ind w:left="543" w:right="440" w:hanging="284"/>
      </w:pPr>
      <w:r>
        <w:t>Any individual or organisation recognised by the Secretary of State as a sponsor of the trust, or</w:t>
      </w:r>
      <w:r>
        <w:rPr>
          <w:spacing w:val="-47"/>
        </w:rPr>
        <w:t xml:space="preserve"> </w:t>
      </w:r>
      <w:proofErr w:type="spellStart"/>
      <w:r>
        <w:t>any</w:t>
      </w:r>
      <w:r>
        <w:rPr>
          <w:spacing w:val="-1"/>
        </w:rPr>
        <w:t xml:space="preserve"> </w:t>
      </w:r>
      <w:r>
        <w:t>body</w:t>
      </w:r>
      <w:proofErr w:type="spellEnd"/>
      <w:r>
        <w:t xml:space="preserve"> connected to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individual or</w:t>
      </w:r>
      <w:r>
        <w:rPr>
          <w:spacing w:val="-2"/>
        </w:rPr>
        <w:t xml:space="preserve"> </w:t>
      </w:r>
      <w:r>
        <w:t>organisation.</w:t>
      </w:r>
    </w:p>
    <w:p w14:paraId="7853332C" w14:textId="77777777" w:rsidR="000A73E2" w:rsidRDefault="000A73E2">
      <w:pPr>
        <w:pStyle w:val="BodyText"/>
        <w:spacing w:before="9"/>
        <w:rPr>
          <w:sz w:val="19"/>
        </w:rPr>
      </w:pPr>
    </w:p>
    <w:p w14:paraId="2ADF06E9" w14:textId="77777777" w:rsidR="000A73E2" w:rsidRDefault="00F14552">
      <w:pPr>
        <w:pStyle w:val="BodyText"/>
        <w:spacing w:line="276" w:lineRule="auto"/>
        <w:ind w:left="260" w:right="153"/>
        <w:jc w:val="both"/>
      </w:pPr>
      <w:r>
        <w:t>A</w:t>
      </w:r>
      <w:r>
        <w:rPr>
          <w:spacing w:val="-6"/>
        </w:rPr>
        <w:t xml:space="preserve"> </w:t>
      </w:r>
      <w:r>
        <w:t>body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connected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organisation</w:t>
      </w:r>
      <w:r>
        <w:rPr>
          <w:spacing w:val="-6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controlled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organisation,</w:t>
      </w:r>
      <w:r>
        <w:rPr>
          <w:spacing w:val="-47"/>
        </w:rPr>
        <w:t xml:space="preserve"> </w:t>
      </w:r>
      <w:r>
        <w:t>controls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organisation,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common</w:t>
      </w:r>
      <w:r>
        <w:rPr>
          <w:spacing w:val="-6"/>
        </w:rPr>
        <w:t xml:space="preserve"> </w:t>
      </w:r>
      <w:r>
        <w:t>control</w:t>
      </w:r>
      <w:r>
        <w:rPr>
          <w:spacing w:val="-8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individual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organisation,</w:t>
      </w:r>
      <w:r>
        <w:rPr>
          <w:spacing w:val="-5"/>
        </w:rPr>
        <w:t xml:space="preserve"> </w:t>
      </w:r>
      <w:r>
        <w:t>namely</w:t>
      </w:r>
      <w:r>
        <w:rPr>
          <w:spacing w:val="-5"/>
        </w:rPr>
        <w:t xml:space="preserve"> </w:t>
      </w:r>
      <w:r>
        <w:t>any</w:t>
      </w:r>
      <w:r>
        <w:rPr>
          <w:spacing w:val="-48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following:</w:t>
      </w:r>
    </w:p>
    <w:p w14:paraId="4918F016" w14:textId="77777777" w:rsidR="000A73E2" w:rsidRDefault="000A73E2">
      <w:pPr>
        <w:pStyle w:val="BodyText"/>
        <w:spacing w:before="4"/>
        <w:rPr>
          <w:sz w:val="16"/>
        </w:rPr>
      </w:pPr>
    </w:p>
    <w:p w14:paraId="5CBF54DB" w14:textId="77777777" w:rsidR="000A73E2" w:rsidRDefault="00F14552">
      <w:pPr>
        <w:pStyle w:val="ListParagraph"/>
        <w:numPr>
          <w:ilvl w:val="0"/>
          <w:numId w:val="3"/>
        </w:numPr>
        <w:tabs>
          <w:tab w:val="left" w:pos="544"/>
        </w:tabs>
        <w:ind w:left="543" w:hanging="284"/>
      </w:pPr>
      <w:r>
        <w:t>Holding</w:t>
      </w:r>
      <w:r>
        <w:rPr>
          <w:spacing w:val="-2"/>
        </w:rPr>
        <w:t xml:space="preserve"> </w:t>
      </w:r>
      <w:r>
        <w:t>a greater than</w:t>
      </w:r>
      <w:r>
        <w:rPr>
          <w:spacing w:val="-4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percent</w:t>
      </w:r>
      <w:r>
        <w:rPr>
          <w:spacing w:val="-2"/>
        </w:rPr>
        <w:t xml:space="preserve"> </w:t>
      </w:r>
      <w:r>
        <w:t>capital</w:t>
      </w:r>
      <w:r>
        <w:rPr>
          <w:spacing w:val="-1"/>
        </w:rPr>
        <w:t xml:space="preserve"> </w:t>
      </w:r>
      <w:r>
        <w:t>share</w:t>
      </w:r>
      <w:r>
        <w:rPr>
          <w:spacing w:val="-3"/>
        </w:rPr>
        <w:t xml:space="preserve"> </w:t>
      </w:r>
      <w:r>
        <w:t>or equivalent interest</w:t>
      </w:r>
    </w:p>
    <w:p w14:paraId="33273FBC" w14:textId="77777777" w:rsidR="000A73E2" w:rsidRDefault="00F14552">
      <w:pPr>
        <w:pStyle w:val="ListParagraph"/>
        <w:numPr>
          <w:ilvl w:val="0"/>
          <w:numId w:val="3"/>
        </w:numPr>
        <w:tabs>
          <w:tab w:val="left" w:pos="544"/>
        </w:tabs>
        <w:spacing w:before="41"/>
        <w:ind w:left="543" w:hanging="284"/>
      </w:pPr>
      <w:r>
        <w:t>Having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equivalent</w:t>
      </w:r>
      <w:r>
        <w:rPr>
          <w:spacing w:val="-3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management decisions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body</w:t>
      </w:r>
    </w:p>
    <w:p w14:paraId="03C4D18A" w14:textId="77777777" w:rsidR="000A73E2" w:rsidRDefault="00F14552">
      <w:pPr>
        <w:pStyle w:val="ListParagraph"/>
        <w:numPr>
          <w:ilvl w:val="0"/>
          <w:numId w:val="3"/>
        </w:numPr>
        <w:tabs>
          <w:tab w:val="left" w:pos="544"/>
        </w:tabs>
        <w:spacing w:before="39"/>
        <w:ind w:left="543" w:hanging="284"/>
      </w:pPr>
      <w:r>
        <w:t>Having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appoint</w:t>
      </w:r>
      <w:r>
        <w:rPr>
          <w:spacing w:val="-2"/>
        </w:rPr>
        <w:t xml:space="preserve"> </w:t>
      </w:r>
      <w:r>
        <w:t>or remove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majority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board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governing</w:t>
      </w:r>
      <w:r>
        <w:rPr>
          <w:spacing w:val="-1"/>
        </w:rPr>
        <w:t xml:space="preserve"> </w:t>
      </w:r>
      <w:r>
        <w:t>board</w:t>
      </w:r>
    </w:p>
    <w:p w14:paraId="30A73E20" w14:textId="77777777" w:rsidR="000A73E2" w:rsidRDefault="000A73E2">
      <w:pPr>
        <w:pStyle w:val="BodyText"/>
        <w:rPr>
          <w:sz w:val="23"/>
        </w:rPr>
      </w:pPr>
    </w:p>
    <w:p w14:paraId="1B0724CC" w14:textId="77777777" w:rsidR="000A73E2" w:rsidRDefault="00F14552">
      <w:pPr>
        <w:pStyle w:val="BodyText"/>
        <w:spacing w:before="1"/>
        <w:ind w:left="260"/>
      </w:pPr>
      <w:r>
        <w:t>‘At</w:t>
      </w:r>
      <w:r>
        <w:rPr>
          <w:spacing w:val="1"/>
        </w:rPr>
        <w:t xml:space="preserve"> </w:t>
      </w:r>
      <w:r>
        <w:t>cost’</w:t>
      </w:r>
      <w:r>
        <w:rPr>
          <w:spacing w:val="2"/>
        </w:rPr>
        <w:t xml:space="preserve"> </w:t>
      </w:r>
      <w:r>
        <w:t>requirements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apply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trust’s</w:t>
      </w:r>
      <w:r>
        <w:rPr>
          <w:spacing w:val="-1"/>
        </w:rPr>
        <w:t xml:space="preserve"> </w:t>
      </w:r>
      <w:r>
        <w:t>employees</w:t>
      </w:r>
      <w:r>
        <w:rPr>
          <w:spacing w:val="2"/>
        </w:rPr>
        <w:t xml:space="preserve"> </w:t>
      </w:r>
      <w:r>
        <w:t>unless</w:t>
      </w:r>
      <w:r>
        <w:rPr>
          <w:spacing w:val="-1"/>
        </w:rPr>
        <w:t xml:space="preserve"> </w:t>
      </w:r>
      <w:r>
        <w:t>they</w:t>
      </w:r>
      <w:r>
        <w:rPr>
          <w:spacing w:val="2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employed</w:t>
      </w:r>
      <w:r>
        <w:rPr>
          <w:spacing w:val="2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one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</w:p>
    <w:p w14:paraId="7C1B7169" w14:textId="77777777" w:rsidR="000A73E2" w:rsidRDefault="00F14552">
      <w:pPr>
        <w:pStyle w:val="BodyText"/>
        <w:spacing w:before="38"/>
        <w:ind w:left="260"/>
      </w:pPr>
      <w:r>
        <w:t>parties</w:t>
      </w:r>
      <w:r>
        <w:rPr>
          <w:spacing w:val="-3"/>
        </w:rPr>
        <w:t xml:space="preserve"> </w:t>
      </w:r>
      <w:r>
        <w:t>outlined above.</w:t>
      </w:r>
    </w:p>
    <w:p w14:paraId="43DAB80A" w14:textId="77777777" w:rsidR="000A73E2" w:rsidRDefault="000A73E2">
      <w:pPr>
        <w:pStyle w:val="BodyText"/>
        <w:spacing w:before="9"/>
        <w:rPr>
          <w:sz w:val="19"/>
        </w:rPr>
      </w:pPr>
    </w:p>
    <w:p w14:paraId="38D32AE1" w14:textId="77777777" w:rsidR="000A73E2" w:rsidRDefault="00F14552">
      <w:pPr>
        <w:pStyle w:val="BodyText"/>
        <w:spacing w:line="276" w:lineRule="auto"/>
        <w:ind w:left="260" w:right="157"/>
        <w:jc w:val="both"/>
      </w:pPr>
      <w:r>
        <w:t>‘At cost’ requirements apply to contracts for goods and services from a related party agreed on or</w:t>
      </w:r>
      <w:r>
        <w:rPr>
          <w:spacing w:val="1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7 November</w:t>
      </w:r>
      <w:r>
        <w:rPr>
          <w:spacing w:val="-2"/>
        </w:rPr>
        <w:t xml:space="preserve"> </w:t>
      </w:r>
      <w:r>
        <w:t>2013.</w:t>
      </w:r>
    </w:p>
    <w:p w14:paraId="1820CC03" w14:textId="77777777" w:rsidR="000A73E2" w:rsidRDefault="000A73E2">
      <w:pPr>
        <w:pStyle w:val="BodyText"/>
        <w:spacing w:before="5"/>
        <w:rPr>
          <w:sz w:val="16"/>
        </w:rPr>
      </w:pPr>
    </w:p>
    <w:p w14:paraId="3D3F5380" w14:textId="77777777" w:rsidR="000A73E2" w:rsidRDefault="00F14552">
      <w:pPr>
        <w:pStyle w:val="BodyText"/>
        <w:ind w:left="260"/>
      </w:pPr>
      <w:r>
        <w:t>‘At</w:t>
      </w:r>
      <w:r>
        <w:rPr>
          <w:spacing w:val="37"/>
        </w:rPr>
        <w:t xml:space="preserve"> </w:t>
      </w:r>
      <w:r>
        <w:t>cost’</w:t>
      </w:r>
      <w:r>
        <w:rPr>
          <w:spacing w:val="35"/>
        </w:rPr>
        <w:t xml:space="preserve"> </w:t>
      </w:r>
      <w:r>
        <w:t>requirements</w:t>
      </w:r>
      <w:r>
        <w:rPr>
          <w:spacing w:val="35"/>
        </w:rPr>
        <w:t xml:space="preserve"> </w:t>
      </w:r>
      <w:r>
        <w:t>apply</w:t>
      </w:r>
      <w:r>
        <w:rPr>
          <w:spacing w:val="37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contracts</w:t>
      </w:r>
      <w:r>
        <w:rPr>
          <w:spacing w:val="35"/>
        </w:rPr>
        <w:t xml:space="preserve"> </w:t>
      </w:r>
      <w:r>
        <w:t>for</w:t>
      </w:r>
      <w:r>
        <w:rPr>
          <w:spacing w:val="37"/>
        </w:rPr>
        <w:t xml:space="preserve"> </w:t>
      </w:r>
      <w:r>
        <w:t>goods</w:t>
      </w:r>
      <w:r>
        <w:rPr>
          <w:spacing w:val="34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services</w:t>
      </w:r>
      <w:r>
        <w:rPr>
          <w:spacing w:val="37"/>
        </w:rPr>
        <w:t xml:space="preserve"> </w:t>
      </w:r>
      <w:r>
        <w:t>from</w:t>
      </w:r>
      <w:r>
        <w:rPr>
          <w:spacing w:val="35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related</w:t>
      </w:r>
      <w:r>
        <w:rPr>
          <w:spacing w:val="37"/>
        </w:rPr>
        <w:t xml:space="preserve"> </w:t>
      </w:r>
      <w:r>
        <w:t>party</w:t>
      </w:r>
      <w:r>
        <w:rPr>
          <w:spacing w:val="35"/>
        </w:rPr>
        <w:t xml:space="preserve"> </w:t>
      </w:r>
      <w:r>
        <w:t>exceeding</w:t>
      </w:r>
    </w:p>
    <w:p w14:paraId="4173291F" w14:textId="77777777" w:rsidR="000A73E2" w:rsidRDefault="00F14552">
      <w:pPr>
        <w:pStyle w:val="BodyText"/>
        <w:spacing w:before="41"/>
        <w:ind w:left="260"/>
      </w:pPr>
      <w:r>
        <w:t>£2,500,</w:t>
      </w:r>
      <w:r>
        <w:rPr>
          <w:spacing w:val="2"/>
        </w:rPr>
        <w:t xml:space="preserve"> </w:t>
      </w:r>
      <w:r>
        <w:t>cumulatively,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one</w:t>
      </w:r>
      <w:r>
        <w:rPr>
          <w:spacing w:val="2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year.</w:t>
      </w:r>
      <w:r>
        <w:rPr>
          <w:spacing w:val="-1"/>
        </w:rPr>
        <w:t xml:space="preserve"> </w:t>
      </w:r>
      <w:r>
        <w:t>Where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contract</w:t>
      </w:r>
      <w:r>
        <w:rPr>
          <w:spacing w:val="2"/>
        </w:rPr>
        <w:t xml:space="preserve"> </w:t>
      </w:r>
      <w:r>
        <w:t>takes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trust’s</w:t>
      </w:r>
      <w:r>
        <w:rPr>
          <w:spacing w:val="2"/>
        </w:rPr>
        <w:t xml:space="preserve"> </w:t>
      </w:r>
      <w:r>
        <w:t>cumulative</w:t>
      </w:r>
      <w:r>
        <w:rPr>
          <w:spacing w:val="3"/>
        </w:rPr>
        <w:t xml:space="preserve"> </w:t>
      </w:r>
      <w:r>
        <w:t>annual</w:t>
      </w:r>
    </w:p>
    <w:p w14:paraId="79FD5902" w14:textId="77777777" w:rsidR="000A73E2" w:rsidRDefault="00F14552">
      <w:pPr>
        <w:pStyle w:val="BodyText"/>
        <w:spacing w:before="39"/>
        <w:ind w:left="260"/>
      </w:pPr>
      <w:r>
        <w:t>total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party</w:t>
      </w:r>
      <w:r>
        <w:rPr>
          <w:spacing w:val="-2"/>
        </w:rPr>
        <w:t xml:space="preserve"> </w:t>
      </w:r>
      <w:r>
        <w:t>beyond</w:t>
      </w:r>
      <w:r>
        <w:rPr>
          <w:spacing w:val="-2"/>
        </w:rPr>
        <w:t xml:space="preserve"> </w:t>
      </w:r>
      <w:r>
        <w:t>£2,500,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element</w:t>
      </w:r>
      <w:r>
        <w:rPr>
          <w:spacing w:val="-1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£2,500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cost.</w:t>
      </w:r>
    </w:p>
    <w:p w14:paraId="074C9E43" w14:textId="77777777" w:rsidR="000A73E2" w:rsidRDefault="000A73E2">
      <w:pPr>
        <w:pStyle w:val="BodyText"/>
        <w:spacing w:before="8"/>
        <w:rPr>
          <w:sz w:val="19"/>
        </w:rPr>
      </w:pPr>
    </w:p>
    <w:p w14:paraId="21601F9F" w14:textId="77777777" w:rsidR="000A73E2" w:rsidRDefault="00F14552">
      <w:pPr>
        <w:pStyle w:val="BodyText"/>
        <w:spacing w:line="276" w:lineRule="auto"/>
        <w:ind w:left="260" w:right="154"/>
        <w:jc w:val="both"/>
      </w:pPr>
      <w:r>
        <w:t>If any of the parties outlined above are based in, or work from, the trust’s premises, the trust will</w:t>
      </w:r>
      <w:r>
        <w:rPr>
          <w:spacing w:val="1"/>
        </w:rPr>
        <w:t xml:space="preserve"> </w:t>
      </w:r>
      <w:r>
        <w:rPr>
          <w:spacing w:val="-1"/>
        </w:rPr>
        <w:t>agree</w:t>
      </w:r>
      <w:r>
        <w:rPr>
          <w:spacing w:val="-9"/>
        </w:rPr>
        <w:t xml:space="preserve"> </w:t>
      </w:r>
      <w:r>
        <w:rPr>
          <w:spacing w:val="-1"/>
        </w:rPr>
        <w:t>an</w:t>
      </w:r>
      <w:r>
        <w:rPr>
          <w:spacing w:val="-10"/>
        </w:rPr>
        <w:t xml:space="preserve"> </w:t>
      </w:r>
      <w:r>
        <w:rPr>
          <w:spacing w:val="-1"/>
        </w:rPr>
        <w:t>appropriate</w:t>
      </w:r>
      <w:r>
        <w:rPr>
          <w:spacing w:val="-9"/>
        </w:rPr>
        <w:t xml:space="preserve"> </w:t>
      </w:r>
      <w:r>
        <w:t>sum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paid</w:t>
      </w:r>
      <w:r>
        <w:rPr>
          <w:spacing w:val="-1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trust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premises,</w:t>
      </w:r>
      <w:r>
        <w:rPr>
          <w:spacing w:val="-9"/>
        </w:rPr>
        <w:t xml:space="preserve"> </w:t>
      </w:r>
      <w:r>
        <w:t>unless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party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conducting</w:t>
      </w:r>
      <w:r>
        <w:rPr>
          <w:spacing w:val="-48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behalf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trust.</w:t>
      </w:r>
    </w:p>
    <w:p w14:paraId="7FA9E1D6" w14:textId="77777777" w:rsidR="000A73E2" w:rsidRDefault="000A73E2">
      <w:pPr>
        <w:pStyle w:val="BodyText"/>
        <w:spacing w:before="6"/>
        <w:rPr>
          <w:sz w:val="16"/>
        </w:rPr>
      </w:pPr>
    </w:p>
    <w:p w14:paraId="3349CF18" w14:textId="77777777" w:rsidR="000A73E2" w:rsidRDefault="00F14552">
      <w:pPr>
        <w:pStyle w:val="BodyText"/>
        <w:spacing w:before="1"/>
        <w:ind w:left="260"/>
      </w:pPr>
      <w:r>
        <w:t>‘At</w:t>
      </w:r>
      <w:r>
        <w:rPr>
          <w:spacing w:val="-1"/>
        </w:rPr>
        <w:t xml:space="preserve"> </w:t>
      </w:r>
      <w:r>
        <w:t>cost’ requirements</w:t>
      </w:r>
      <w:r>
        <w:rPr>
          <w:spacing w:val="-1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advice</w:t>
      </w:r>
      <w:r>
        <w:rPr>
          <w:spacing w:val="-3"/>
        </w:rPr>
        <w:t xml:space="preserve"> </w:t>
      </w:r>
      <w:r>
        <w:t>or audit</w:t>
      </w:r>
      <w:r>
        <w:rPr>
          <w:spacing w:val="-1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organisation’s</w:t>
      </w:r>
      <w:r>
        <w:rPr>
          <w:spacing w:val="-1"/>
        </w:rPr>
        <w:t xml:space="preserve"> </w:t>
      </w:r>
      <w:r>
        <w:t>partner directly</w:t>
      </w:r>
    </w:p>
    <w:p w14:paraId="319AAB67" w14:textId="77777777" w:rsidR="000A73E2" w:rsidRDefault="00F14552">
      <w:pPr>
        <w:pStyle w:val="BodyText"/>
        <w:spacing w:before="41"/>
        <w:ind w:left="260"/>
      </w:pPr>
      <w:r>
        <w:t>managing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trustee</w:t>
      </w:r>
      <w:r>
        <w:rPr>
          <w:spacing w:val="-3"/>
        </w:rPr>
        <w:t xml:space="preserve"> </w:t>
      </w:r>
      <w:r>
        <w:t>of the trust,</w:t>
      </w:r>
      <w:r>
        <w:rPr>
          <w:spacing w:val="1"/>
        </w:rPr>
        <w:t xml:space="preserve"> </w:t>
      </w:r>
      <w:r>
        <w:t>but not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cases.</w:t>
      </w:r>
    </w:p>
    <w:p w14:paraId="15AE6689" w14:textId="77777777" w:rsidR="000A73E2" w:rsidRDefault="000A73E2">
      <w:pPr>
        <w:pStyle w:val="BodyText"/>
        <w:spacing w:before="8"/>
        <w:rPr>
          <w:sz w:val="19"/>
        </w:rPr>
      </w:pPr>
    </w:p>
    <w:p w14:paraId="5EA0609F" w14:textId="77777777" w:rsidR="000A73E2" w:rsidRDefault="00F14552">
      <w:pPr>
        <w:pStyle w:val="BodyText"/>
        <w:spacing w:before="1" w:line="276" w:lineRule="auto"/>
        <w:ind w:left="260" w:right="151"/>
        <w:jc w:val="both"/>
      </w:pPr>
      <w:r>
        <w:t>Contributions made by the trust to the diocese for services received associated with securing the</w:t>
      </w:r>
      <w:r>
        <w:rPr>
          <w:spacing w:val="1"/>
        </w:rPr>
        <w:t xml:space="preserve"> </w:t>
      </w:r>
      <w:r>
        <w:t>trust’s</w:t>
      </w:r>
      <w:r>
        <w:rPr>
          <w:spacing w:val="-6"/>
        </w:rPr>
        <w:t xml:space="preserve"> </w:t>
      </w:r>
      <w:r>
        <w:t>religious</w:t>
      </w:r>
      <w:r>
        <w:rPr>
          <w:spacing w:val="-5"/>
        </w:rPr>
        <w:t xml:space="preserve"> </w:t>
      </w:r>
      <w:r>
        <w:t>character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ethos,</w:t>
      </w:r>
      <w:r>
        <w:rPr>
          <w:spacing w:val="-8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diocese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provide,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regarded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‘at</w:t>
      </w:r>
      <w:r>
        <w:rPr>
          <w:spacing w:val="-1"/>
        </w:rPr>
        <w:t xml:space="preserve"> </w:t>
      </w:r>
      <w:r>
        <w:t>cost’</w:t>
      </w:r>
      <w:r>
        <w:rPr>
          <w:spacing w:val="-2"/>
        </w:rPr>
        <w:t xml:space="preserve"> </w:t>
      </w:r>
      <w:r>
        <w:t>requirement.</w:t>
      </w:r>
    </w:p>
    <w:p w14:paraId="49A79F35" w14:textId="77777777" w:rsidR="000A73E2" w:rsidRDefault="000A73E2">
      <w:pPr>
        <w:pStyle w:val="BodyText"/>
        <w:spacing w:before="3"/>
        <w:rPr>
          <w:sz w:val="16"/>
        </w:rPr>
      </w:pPr>
    </w:p>
    <w:p w14:paraId="3E93A03A" w14:textId="77777777" w:rsidR="000A73E2" w:rsidRDefault="00F14552">
      <w:pPr>
        <w:pStyle w:val="BodyText"/>
        <w:spacing w:line="276" w:lineRule="auto"/>
        <w:ind w:left="260" w:right="153"/>
        <w:jc w:val="both"/>
      </w:pPr>
      <w:r>
        <w:t>The trust will ensure that any agreement with an individual or organisation referred to above is</w:t>
      </w:r>
      <w:r>
        <w:rPr>
          <w:spacing w:val="1"/>
        </w:rPr>
        <w:t xml:space="preserve"> </w:t>
      </w:r>
      <w:r>
        <w:t>procured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open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fair process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is:</w:t>
      </w:r>
    </w:p>
    <w:p w14:paraId="4076A118" w14:textId="77777777" w:rsidR="000A73E2" w:rsidRDefault="000A73E2">
      <w:pPr>
        <w:pStyle w:val="BodyText"/>
        <w:spacing w:before="6"/>
        <w:rPr>
          <w:sz w:val="16"/>
        </w:rPr>
      </w:pPr>
    </w:p>
    <w:p w14:paraId="220EEF43" w14:textId="77777777" w:rsidR="000A73E2" w:rsidRDefault="00F14552">
      <w:pPr>
        <w:pStyle w:val="ListParagraph"/>
        <w:numPr>
          <w:ilvl w:val="0"/>
          <w:numId w:val="3"/>
        </w:numPr>
        <w:tabs>
          <w:tab w:val="left" w:pos="687"/>
          <w:tab w:val="left" w:pos="688"/>
        </w:tabs>
        <w:spacing w:line="273" w:lineRule="auto"/>
        <w:ind w:left="687" w:right="1023" w:hanging="428"/>
      </w:pPr>
      <w:r>
        <w:t>Supported by a statement of assurance from the individual or organisation to the trust</w:t>
      </w:r>
      <w:r>
        <w:rPr>
          <w:spacing w:val="-47"/>
        </w:rPr>
        <w:t xml:space="preserve"> </w:t>
      </w:r>
      <w:r>
        <w:t>confirming</w:t>
      </w:r>
      <w:r>
        <w:rPr>
          <w:spacing w:val="-2"/>
        </w:rPr>
        <w:t xml:space="preserve"> </w:t>
      </w:r>
      <w:r>
        <w:t>their charges do</w:t>
      </w:r>
      <w:r>
        <w:rPr>
          <w:spacing w:val="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exceed the</w:t>
      </w:r>
      <w:r>
        <w:rPr>
          <w:spacing w:val="-3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goods</w:t>
      </w:r>
      <w:r>
        <w:rPr>
          <w:spacing w:val="-3"/>
        </w:rPr>
        <w:t xml:space="preserve"> </w:t>
      </w:r>
      <w:r>
        <w:t>or services.</w:t>
      </w:r>
    </w:p>
    <w:p w14:paraId="31FD9324" w14:textId="77777777" w:rsidR="000A73E2" w:rsidRDefault="000A73E2">
      <w:pPr>
        <w:spacing w:line="273" w:lineRule="auto"/>
        <w:sectPr w:rsidR="000A73E2">
          <w:pgSz w:w="11910" w:h="16840"/>
          <w:pgMar w:top="1380" w:right="1280" w:bottom="280" w:left="1180" w:header="720" w:footer="720" w:gutter="0"/>
          <w:cols w:space="720"/>
        </w:sectPr>
      </w:pPr>
    </w:p>
    <w:p w14:paraId="68028F96" w14:textId="77777777" w:rsidR="000A73E2" w:rsidRDefault="00F14552">
      <w:pPr>
        <w:pStyle w:val="ListParagraph"/>
        <w:numPr>
          <w:ilvl w:val="0"/>
          <w:numId w:val="3"/>
        </w:numPr>
        <w:tabs>
          <w:tab w:val="left" w:pos="687"/>
          <w:tab w:val="left" w:pos="688"/>
        </w:tabs>
        <w:spacing w:before="81" w:line="276" w:lineRule="auto"/>
        <w:ind w:left="687" w:right="1084" w:hanging="428"/>
      </w:pPr>
      <w:r>
        <w:lastRenderedPageBreak/>
        <w:t>On the basis of an open book agreement including a requirement for the supplier to</w:t>
      </w:r>
      <w:r>
        <w:rPr>
          <w:spacing w:val="1"/>
        </w:rPr>
        <w:t xml:space="preserve"> </w:t>
      </w:r>
      <w:r>
        <w:t>demonstrate clearly,</w:t>
      </w:r>
      <w:r>
        <w:rPr>
          <w:spacing w:val="-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requested,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charges</w:t>
      </w:r>
      <w:r>
        <w:rPr>
          <w:spacing w:val="-5"/>
        </w:rPr>
        <w:t xml:space="preserve"> </w:t>
      </w:r>
      <w:r>
        <w:t>do not</w:t>
      </w:r>
      <w:r>
        <w:rPr>
          <w:spacing w:val="-1"/>
        </w:rPr>
        <w:t xml:space="preserve"> </w:t>
      </w:r>
      <w:r>
        <w:t>exceed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supply.</w:t>
      </w:r>
    </w:p>
    <w:p w14:paraId="454B6095" w14:textId="77777777" w:rsidR="000A73E2" w:rsidRDefault="000A73E2">
      <w:pPr>
        <w:pStyle w:val="BodyText"/>
        <w:spacing w:before="7"/>
        <w:rPr>
          <w:sz w:val="19"/>
        </w:rPr>
      </w:pPr>
    </w:p>
    <w:p w14:paraId="77C50DF7" w14:textId="77777777" w:rsidR="000A73E2" w:rsidRDefault="00F14552">
      <w:pPr>
        <w:pStyle w:val="BodyText"/>
        <w:spacing w:line="276" w:lineRule="auto"/>
        <w:ind w:left="260" w:right="159"/>
        <w:jc w:val="both"/>
      </w:pPr>
      <w:r>
        <w:t>The cost will be the full cost of all the resources used in supplying the goods or services and will not</w:t>
      </w:r>
      <w:r>
        <w:rPr>
          <w:spacing w:val="1"/>
        </w:rPr>
        <w:t xml:space="preserve"> </w:t>
      </w:r>
      <w:r>
        <w:t>include any profit. Full</w:t>
      </w:r>
      <w:r>
        <w:rPr>
          <w:spacing w:val="-1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includes:</w:t>
      </w:r>
    </w:p>
    <w:p w14:paraId="5DB5B4C4" w14:textId="77777777" w:rsidR="000A73E2" w:rsidRDefault="000A73E2">
      <w:pPr>
        <w:pStyle w:val="BodyText"/>
        <w:spacing w:before="6"/>
        <w:rPr>
          <w:sz w:val="16"/>
        </w:rPr>
      </w:pPr>
    </w:p>
    <w:p w14:paraId="1EE49CBF" w14:textId="77777777" w:rsidR="000A73E2" w:rsidRDefault="00F14552">
      <w:pPr>
        <w:pStyle w:val="ListParagraph"/>
        <w:numPr>
          <w:ilvl w:val="0"/>
          <w:numId w:val="1"/>
        </w:numPr>
        <w:tabs>
          <w:tab w:val="left" w:pos="687"/>
          <w:tab w:val="left" w:pos="688"/>
        </w:tabs>
        <w:spacing w:line="276" w:lineRule="auto"/>
        <w:ind w:right="397"/>
      </w:pPr>
      <w:r>
        <w:t>All direct costs – the costs of any materials and labour used directly in producing the goods or</w:t>
      </w:r>
      <w:r>
        <w:rPr>
          <w:spacing w:val="-47"/>
        </w:rPr>
        <w:t xml:space="preserve"> </w:t>
      </w:r>
      <w:r>
        <w:t>services.</w:t>
      </w:r>
    </w:p>
    <w:p w14:paraId="435E012F" w14:textId="77777777" w:rsidR="000A73E2" w:rsidRDefault="00F14552">
      <w:pPr>
        <w:pStyle w:val="ListParagraph"/>
        <w:numPr>
          <w:ilvl w:val="0"/>
          <w:numId w:val="1"/>
        </w:numPr>
        <w:tabs>
          <w:tab w:val="left" w:pos="687"/>
          <w:tab w:val="left" w:pos="688"/>
        </w:tabs>
        <w:spacing w:line="280" w:lineRule="exact"/>
        <w:ind w:hanging="570"/>
      </w:pPr>
      <w:r>
        <w:t>Indirect costs</w:t>
      </w:r>
      <w:r>
        <w:rPr>
          <w:spacing w:val="-3"/>
        </w:rPr>
        <w:t xml:space="preserve"> </w:t>
      </w:r>
      <w:r>
        <w:t>– a</w:t>
      </w:r>
      <w:r>
        <w:rPr>
          <w:spacing w:val="-1"/>
        </w:rPr>
        <w:t xml:space="preserve"> </w:t>
      </w:r>
      <w:r>
        <w:t>proportionate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reasonable</w:t>
      </w:r>
      <w:r>
        <w:rPr>
          <w:spacing w:val="-3"/>
        </w:rPr>
        <w:t xml:space="preserve"> </w:t>
      </w:r>
      <w:r>
        <w:t>share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fixed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variable</w:t>
      </w:r>
      <w:r>
        <w:rPr>
          <w:spacing w:val="-2"/>
        </w:rPr>
        <w:t xml:space="preserve"> </w:t>
      </w:r>
      <w:r>
        <w:t>overheads.</w:t>
      </w:r>
    </w:p>
    <w:p w14:paraId="086051F4" w14:textId="77777777" w:rsidR="000A73E2" w:rsidRDefault="000A73E2">
      <w:pPr>
        <w:pStyle w:val="BodyText"/>
        <w:rPr>
          <w:sz w:val="23"/>
        </w:rPr>
      </w:pPr>
    </w:p>
    <w:p w14:paraId="7234A400" w14:textId="77777777" w:rsidR="000A73E2" w:rsidRDefault="00F14552">
      <w:pPr>
        <w:pStyle w:val="Heading2"/>
      </w:pPr>
      <w:r>
        <w:t>Reporting</w:t>
      </w:r>
    </w:p>
    <w:p w14:paraId="68849433" w14:textId="77777777" w:rsidR="000A73E2" w:rsidRDefault="000A73E2">
      <w:pPr>
        <w:pStyle w:val="BodyText"/>
        <w:spacing w:before="8"/>
        <w:rPr>
          <w:b/>
          <w:sz w:val="19"/>
        </w:rPr>
      </w:pPr>
    </w:p>
    <w:p w14:paraId="413660A3" w14:textId="77777777" w:rsidR="000A73E2" w:rsidRDefault="00F14552">
      <w:pPr>
        <w:pStyle w:val="BodyText"/>
        <w:spacing w:before="1" w:line="276" w:lineRule="auto"/>
        <w:ind w:left="260" w:right="158"/>
        <w:jc w:val="both"/>
      </w:pPr>
      <w:r>
        <w:t>The trust will report all related party transactions taking place on or after 1 April 2019 to the ESFA in</w:t>
      </w:r>
      <w:r>
        <w:rPr>
          <w:spacing w:val="1"/>
        </w:rPr>
        <w:t xml:space="preserve"> </w:t>
      </w:r>
      <w:r>
        <w:t>advance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transaction</w:t>
      </w:r>
      <w:r>
        <w:rPr>
          <w:spacing w:val="-3"/>
        </w:rPr>
        <w:t xml:space="preserve"> </w:t>
      </w:r>
      <w:r>
        <w:t>taking</w:t>
      </w:r>
      <w:r>
        <w:rPr>
          <w:spacing w:val="-2"/>
        </w:rPr>
        <w:t xml:space="preserve"> </w:t>
      </w:r>
      <w:r>
        <w:t>place,</w:t>
      </w:r>
      <w:r>
        <w:rPr>
          <w:spacing w:val="-2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ESFA’s online</w:t>
      </w:r>
      <w:r>
        <w:rPr>
          <w:spacing w:val="1"/>
        </w:rPr>
        <w:t xml:space="preserve"> </w:t>
      </w:r>
      <w:r>
        <w:t>form.</w:t>
      </w:r>
    </w:p>
    <w:p w14:paraId="5E262D92" w14:textId="77777777" w:rsidR="000A73E2" w:rsidRDefault="000A73E2">
      <w:pPr>
        <w:pStyle w:val="BodyText"/>
        <w:spacing w:before="4"/>
        <w:rPr>
          <w:sz w:val="16"/>
        </w:rPr>
      </w:pPr>
    </w:p>
    <w:p w14:paraId="79AF2A81" w14:textId="77777777" w:rsidR="000A73E2" w:rsidRDefault="00F14552">
      <w:pPr>
        <w:pStyle w:val="Heading1"/>
        <w:numPr>
          <w:ilvl w:val="0"/>
          <w:numId w:val="2"/>
        </w:numPr>
        <w:tabs>
          <w:tab w:val="left" w:pos="621"/>
        </w:tabs>
        <w:ind w:hanging="361"/>
      </w:pPr>
      <w:bookmarkStart w:id="17" w:name="_bookmark17"/>
      <w:bookmarkEnd w:id="17"/>
      <w:r>
        <w:t>Setting</w:t>
      </w:r>
      <w:r>
        <w:rPr>
          <w:spacing w:val="-3"/>
        </w:rPr>
        <w:t xml:space="preserve"> </w:t>
      </w:r>
      <w:r>
        <w:t>executive</w:t>
      </w:r>
      <w:r>
        <w:rPr>
          <w:spacing w:val="-3"/>
        </w:rPr>
        <w:t xml:space="preserve"> </w:t>
      </w:r>
      <w:r>
        <w:t>pay</w:t>
      </w:r>
    </w:p>
    <w:p w14:paraId="4FFE895A" w14:textId="77777777" w:rsidR="000A73E2" w:rsidRDefault="000A73E2">
      <w:pPr>
        <w:pStyle w:val="BodyText"/>
        <w:spacing w:before="8"/>
        <w:rPr>
          <w:b/>
          <w:sz w:val="20"/>
        </w:rPr>
      </w:pPr>
    </w:p>
    <w:p w14:paraId="72E83083" w14:textId="77777777" w:rsidR="000A73E2" w:rsidRDefault="00F14552">
      <w:pPr>
        <w:pStyle w:val="BodyText"/>
        <w:spacing w:before="1" w:line="276" w:lineRule="auto"/>
        <w:ind w:left="260" w:right="151"/>
        <w:jc w:val="both"/>
      </w:pPr>
      <w:r>
        <w:t>The trust ensures that its decisions about levels of executive pay (including salary and any other</w:t>
      </w:r>
      <w:r>
        <w:rPr>
          <w:spacing w:val="1"/>
        </w:rPr>
        <w:t xml:space="preserve"> </w:t>
      </w:r>
      <w:r>
        <w:t>benefits) follow a robust evidence-based process and are a reasonable and defensible reflection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individual’s role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responsibilities.</w:t>
      </w:r>
    </w:p>
    <w:p w14:paraId="509A043B" w14:textId="77777777" w:rsidR="000A73E2" w:rsidRDefault="000A73E2">
      <w:pPr>
        <w:pStyle w:val="BodyText"/>
        <w:spacing w:before="3"/>
        <w:rPr>
          <w:sz w:val="16"/>
        </w:rPr>
      </w:pPr>
    </w:p>
    <w:p w14:paraId="3FA121FA" w14:textId="77777777" w:rsidR="000A73E2" w:rsidRDefault="00F14552">
      <w:pPr>
        <w:pStyle w:val="BodyText"/>
        <w:ind w:left="260"/>
      </w:pPr>
      <w:r>
        <w:t>No individual</w:t>
      </w:r>
      <w:r>
        <w:rPr>
          <w:spacing w:val="-1"/>
        </w:rPr>
        <w:t xml:space="preserve"> </w:t>
      </w:r>
      <w:r>
        <w:t>is involved in</w:t>
      </w:r>
      <w:r>
        <w:rPr>
          <w:spacing w:val="-3"/>
        </w:rPr>
        <w:t xml:space="preserve"> </w:t>
      </w:r>
      <w:r>
        <w:t>deciding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own remuneration.</w:t>
      </w:r>
    </w:p>
    <w:p w14:paraId="23A145CB" w14:textId="77777777" w:rsidR="000A73E2" w:rsidRDefault="000A73E2">
      <w:pPr>
        <w:pStyle w:val="BodyText"/>
        <w:spacing w:before="8"/>
        <w:rPr>
          <w:sz w:val="19"/>
        </w:rPr>
      </w:pPr>
    </w:p>
    <w:p w14:paraId="7CFF4BA4" w14:textId="77777777" w:rsidR="000A73E2" w:rsidRDefault="00F14552">
      <w:pPr>
        <w:pStyle w:val="BodyText"/>
        <w:spacing w:before="1" w:line="276" w:lineRule="auto"/>
        <w:ind w:left="260" w:right="153"/>
        <w:jc w:val="both"/>
      </w:pPr>
      <w:r>
        <w:t>The trust discharges</w:t>
      </w:r>
      <w:r>
        <w:rPr>
          <w:spacing w:val="1"/>
        </w:rPr>
        <w:t xml:space="preserve"> </w:t>
      </w:r>
      <w:r>
        <w:t>its responsibilities effectively, ensuring its approach to pay</w:t>
      </w:r>
      <w:r>
        <w:rPr>
          <w:spacing w:val="1"/>
        </w:rPr>
        <w:t xml:space="preserve"> </w:t>
      </w:r>
      <w:r>
        <w:t>and benefits is</w:t>
      </w:r>
      <w:r>
        <w:rPr>
          <w:spacing w:val="1"/>
        </w:rPr>
        <w:t xml:space="preserve"> </w:t>
      </w:r>
      <w:r>
        <w:t>transparent,</w:t>
      </w:r>
      <w:r>
        <w:rPr>
          <w:spacing w:val="-1"/>
        </w:rPr>
        <w:t xml:space="preserve"> </w:t>
      </w:r>
      <w:r>
        <w:t>proportionate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justifiable, including:</w:t>
      </w:r>
    </w:p>
    <w:p w14:paraId="6905DD0B" w14:textId="77777777" w:rsidR="000A73E2" w:rsidRDefault="000A73E2">
      <w:pPr>
        <w:pStyle w:val="BodyText"/>
        <w:spacing w:before="6"/>
        <w:rPr>
          <w:sz w:val="16"/>
        </w:rPr>
      </w:pPr>
    </w:p>
    <w:p w14:paraId="20FDE29D" w14:textId="77777777" w:rsidR="000A73E2" w:rsidRDefault="00F14552">
      <w:pPr>
        <w:pStyle w:val="ListParagraph"/>
        <w:numPr>
          <w:ilvl w:val="1"/>
          <w:numId w:val="1"/>
        </w:numPr>
        <w:tabs>
          <w:tab w:val="left" w:pos="687"/>
          <w:tab w:val="left" w:pos="688"/>
        </w:tabs>
        <w:spacing w:line="273" w:lineRule="auto"/>
        <w:ind w:right="152"/>
      </w:pPr>
      <w:r>
        <w:rPr>
          <w:b/>
        </w:rPr>
        <w:t>Process</w:t>
      </w:r>
      <w:r>
        <w:rPr>
          <w:b/>
          <w:spacing w:val="19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procedure</w:t>
      </w:r>
      <w:r>
        <w:rPr>
          <w:spacing w:val="15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determining</w:t>
      </w:r>
      <w:r>
        <w:rPr>
          <w:spacing w:val="17"/>
        </w:rPr>
        <w:t xml:space="preserve"> </w:t>
      </w:r>
      <w:r>
        <w:t>executive</w:t>
      </w:r>
      <w:r>
        <w:rPr>
          <w:spacing w:val="18"/>
        </w:rPr>
        <w:t xml:space="preserve"> </w:t>
      </w:r>
      <w:r>
        <w:t>pay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benefits,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keeping</w:t>
      </w:r>
      <w:r>
        <w:rPr>
          <w:spacing w:val="17"/>
        </w:rPr>
        <w:t xml:space="preserve"> </w:t>
      </w:r>
      <w:r>
        <w:t>them</w:t>
      </w:r>
      <w:r>
        <w:rPr>
          <w:spacing w:val="-47"/>
        </w:rPr>
        <w:t xml:space="preserve"> </w:t>
      </w:r>
      <w:r>
        <w:t>proportionate, is agreed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trust in</w:t>
      </w:r>
      <w:r>
        <w:rPr>
          <w:spacing w:val="-1"/>
        </w:rPr>
        <w:t xml:space="preserve"> </w:t>
      </w:r>
      <w:r>
        <w:t>advance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documented.</w:t>
      </w:r>
    </w:p>
    <w:p w14:paraId="46EB5EED" w14:textId="77777777" w:rsidR="000A73E2" w:rsidRDefault="000A73E2">
      <w:pPr>
        <w:pStyle w:val="BodyText"/>
        <w:spacing w:before="8"/>
        <w:rPr>
          <w:sz w:val="16"/>
        </w:rPr>
      </w:pPr>
    </w:p>
    <w:p w14:paraId="4EA58549" w14:textId="77777777" w:rsidR="000A73E2" w:rsidRDefault="00F14552">
      <w:pPr>
        <w:pStyle w:val="ListParagraph"/>
        <w:numPr>
          <w:ilvl w:val="1"/>
          <w:numId w:val="1"/>
        </w:numPr>
        <w:tabs>
          <w:tab w:val="left" w:pos="687"/>
          <w:tab w:val="left" w:pos="688"/>
        </w:tabs>
        <w:spacing w:line="276" w:lineRule="auto"/>
        <w:ind w:right="155"/>
      </w:pPr>
      <w:r>
        <w:rPr>
          <w:b/>
        </w:rPr>
        <w:t>Independence</w:t>
      </w:r>
      <w:r>
        <w:rPr>
          <w:b/>
          <w:spacing w:val="13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decisions</w:t>
      </w:r>
      <w:r>
        <w:rPr>
          <w:spacing w:val="13"/>
        </w:rPr>
        <w:t xml:space="preserve"> </w:t>
      </w:r>
      <w:r>
        <w:t>about</w:t>
      </w:r>
      <w:r>
        <w:rPr>
          <w:spacing w:val="14"/>
        </w:rPr>
        <w:t xml:space="preserve"> </w:t>
      </w:r>
      <w:r>
        <w:t>executive</w:t>
      </w:r>
      <w:r>
        <w:rPr>
          <w:spacing w:val="14"/>
        </w:rPr>
        <w:t xml:space="preserve"> </w:t>
      </w:r>
      <w:r>
        <w:t>pay</w:t>
      </w:r>
      <w:r>
        <w:rPr>
          <w:spacing w:val="14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benefits</w:t>
      </w:r>
      <w:r>
        <w:rPr>
          <w:spacing w:val="14"/>
        </w:rPr>
        <w:t xml:space="preserve"> </w:t>
      </w:r>
      <w:r>
        <w:t>reflect</w:t>
      </w:r>
      <w:r>
        <w:rPr>
          <w:spacing w:val="14"/>
        </w:rPr>
        <w:t xml:space="preserve"> </w:t>
      </w:r>
      <w:r>
        <w:t>independent</w:t>
      </w:r>
      <w:r>
        <w:rPr>
          <w:spacing w:val="14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objective</w:t>
      </w:r>
      <w:r>
        <w:rPr>
          <w:spacing w:val="-47"/>
        </w:rPr>
        <w:t xml:space="preserve"> </w:t>
      </w:r>
      <w:r>
        <w:t>scrutiny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trust,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demonstrate that</w:t>
      </w:r>
      <w:r>
        <w:rPr>
          <w:spacing w:val="-1"/>
        </w:rPr>
        <w:t xml:space="preserve"> </w:t>
      </w:r>
      <w:r>
        <w:t>conflicts</w:t>
      </w:r>
      <w:r>
        <w:rPr>
          <w:spacing w:val="-2"/>
        </w:rPr>
        <w:t xml:space="preserve"> </w:t>
      </w:r>
      <w:r>
        <w:t>of interest</w:t>
      </w:r>
      <w:r>
        <w:rPr>
          <w:spacing w:val="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avoided.</w:t>
      </w:r>
    </w:p>
    <w:p w14:paraId="3EF71D88" w14:textId="77777777" w:rsidR="000A73E2" w:rsidRDefault="000A73E2">
      <w:pPr>
        <w:pStyle w:val="BodyText"/>
        <w:spacing w:before="6"/>
        <w:rPr>
          <w:sz w:val="16"/>
        </w:rPr>
      </w:pPr>
    </w:p>
    <w:p w14:paraId="2934C658" w14:textId="77777777" w:rsidR="000A73E2" w:rsidRDefault="00F14552">
      <w:pPr>
        <w:pStyle w:val="ListParagraph"/>
        <w:numPr>
          <w:ilvl w:val="1"/>
          <w:numId w:val="1"/>
        </w:numPr>
        <w:tabs>
          <w:tab w:val="left" w:pos="688"/>
        </w:tabs>
        <w:spacing w:line="276" w:lineRule="auto"/>
        <w:ind w:right="154"/>
        <w:jc w:val="both"/>
      </w:pPr>
      <w:r>
        <w:rPr>
          <w:b/>
        </w:rPr>
        <w:t xml:space="preserve">Robust decision-making </w:t>
      </w:r>
      <w:r>
        <w:t>– factors in determining pay and benefits are clear, including whether</w:t>
      </w:r>
      <w:r>
        <w:rPr>
          <w:spacing w:val="1"/>
        </w:rPr>
        <w:t xml:space="preserve"> </w:t>
      </w:r>
      <w:r>
        <w:t>educational and financial performance considerations, and the degree of challenge in the role,</w:t>
      </w:r>
      <w:r>
        <w:rPr>
          <w:spacing w:val="1"/>
        </w:rPr>
        <w:t xml:space="preserve"> </w:t>
      </w:r>
      <w:r>
        <w:t>have been considered.</w:t>
      </w:r>
    </w:p>
    <w:p w14:paraId="68A9F2EF" w14:textId="77777777" w:rsidR="000A73E2" w:rsidRDefault="000A73E2">
      <w:pPr>
        <w:pStyle w:val="BodyText"/>
        <w:spacing w:before="4"/>
        <w:rPr>
          <w:sz w:val="16"/>
        </w:rPr>
      </w:pPr>
    </w:p>
    <w:p w14:paraId="5AD9BA47" w14:textId="77777777" w:rsidR="000A73E2" w:rsidRDefault="00F14552">
      <w:pPr>
        <w:pStyle w:val="ListParagraph"/>
        <w:numPr>
          <w:ilvl w:val="1"/>
          <w:numId w:val="1"/>
        </w:numPr>
        <w:tabs>
          <w:tab w:val="left" w:pos="688"/>
        </w:tabs>
        <w:spacing w:line="276" w:lineRule="auto"/>
        <w:ind w:right="155"/>
        <w:jc w:val="both"/>
      </w:pPr>
      <w:r>
        <w:rPr>
          <w:b/>
        </w:rPr>
        <w:t xml:space="preserve">Proportionality </w:t>
      </w:r>
      <w:r>
        <w:t>– pay and benefits represent good value for money and are defensible relative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public sector</w:t>
      </w:r>
      <w:r>
        <w:rPr>
          <w:spacing w:val="-2"/>
        </w:rPr>
        <w:t xml:space="preserve"> </w:t>
      </w:r>
      <w:r>
        <w:t>market.</w:t>
      </w:r>
    </w:p>
    <w:p w14:paraId="6DCC0E81" w14:textId="77777777" w:rsidR="000A73E2" w:rsidRDefault="000A73E2">
      <w:pPr>
        <w:pStyle w:val="BodyText"/>
        <w:spacing w:before="6"/>
        <w:rPr>
          <w:sz w:val="16"/>
        </w:rPr>
      </w:pPr>
    </w:p>
    <w:p w14:paraId="48556D77" w14:textId="77777777" w:rsidR="000A73E2" w:rsidRDefault="00F14552">
      <w:pPr>
        <w:pStyle w:val="ListParagraph"/>
        <w:numPr>
          <w:ilvl w:val="1"/>
          <w:numId w:val="1"/>
        </w:numPr>
        <w:tabs>
          <w:tab w:val="left" w:pos="688"/>
        </w:tabs>
        <w:spacing w:line="276" w:lineRule="auto"/>
        <w:ind w:right="151"/>
        <w:jc w:val="both"/>
      </w:pPr>
      <w:r>
        <w:rPr>
          <w:b/>
          <w:spacing w:val="-1"/>
        </w:rPr>
        <w:t>Commercial</w:t>
      </w:r>
      <w:r>
        <w:rPr>
          <w:b/>
          <w:spacing w:val="-10"/>
        </w:rPr>
        <w:t xml:space="preserve"> </w:t>
      </w:r>
      <w:r>
        <w:rPr>
          <w:b/>
        </w:rPr>
        <w:t>interests</w:t>
      </w:r>
      <w:r>
        <w:rPr>
          <w:b/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trust</w:t>
      </w:r>
      <w:r>
        <w:rPr>
          <w:spacing w:val="-10"/>
        </w:rPr>
        <w:t xml:space="preserve"> </w:t>
      </w:r>
      <w:r>
        <w:t>ensures</w:t>
      </w:r>
      <w:r>
        <w:rPr>
          <w:spacing w:val="-10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sighted</w:t>
      </w:r>
      <w:r>
        <w:rPr>
          <w:spacing w:val="-10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broader</w:t>
      </w:r>
      <w:r>
        <w:rPr>
          <w:spacing w:val="-10"/>
        </w:rPr>
        <w:t xml:space="preserve"> </w:t>
      </w:r>
      <w:r>
        <w:t>business</w:t>
      </w:r>
      <w:r>
        <w:rPr>
          <w:spacing w:val="-10"/>
        </w:rPr>
        <w:t xml:space="preserve"> </w:t>
      </w:r>
      <w:r>
        <w:t>interests</w:t>
      </w:r>
      <w:r>
        <w:rPr>
          <w:spacing w:val="-10"/>
        </w:rPr>
        <w:t xml:space="preserve"> </w:t>
      </w:r>
      <w:r>
        <w:t>held</w:t>
      </w:r>
      <w:r>
        <w:rPr>
          <w:spacing w:val="-11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senior</w:t>
      </w:r>
      <w:r>
        <w:rPr>
          <w:spacing w:val="-47"/>
        </w:rPr>
        <w:t xml:space="preserve"> </w:t>
      </w:r>
      <w:r>
        <w:t>executives,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satisfied</w:t>
      </w:r>
      <w:r>
        <w:rPr>
          <w:spacing w:val="-6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payments</w:t>
      </w:r>
      <w:r>
        <w:rPr>
          <w:spacing w:val="-4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trust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executives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relation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such</w:t>
      </w:r>
      <w:r>
        <w:rPr>
          <w:spacing w:val="-47"/>
        </w:rPr>
        <w:t xml:space="preserve"> </w:t>
      </w:r>
      <w:r>
        <w:t>interests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undermine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transparency</w:t>
      </w:r>
      <w:r>
        <w:rPr>
          <w:spacing w:val="-3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disclosing</w:t>
      </w:r>
      <w:r>
        <w:rPr>
          <w:spacing w:val="-4"/>
        </w:rPr>
        <w:t xml:space="preserve"> </w:t>
      </w:r>
      <w:r>
        <w:t>pay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t>with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Academies Accounts</w:t>
      </w:r>
      <w:r>
        <w:rPr>
          <w:spacing w:val="-2"/>
        </w:rPr>
        <w:t xml:space="preserve"> </w:t>
      </w:r>
      <w:r>
        <w:t>Direction.</w:t>
      </w:r>
    </w:p>
    <w:p w14:paraId="105538CA" w14:textId="77777777" w:rsidR="000A73E2" w:rsidRDefault="000A73E2">
      <w:pPr>
        <w:pStyle w:val="BodyText"/>
        <w:spacing w:before="4"/>
        <w:rPr>
          <w:sz w:val="16"/>
        </w:rPr>
      </w:pPr>
    </w:p>
    <w:p w14:paraId="30704698" w14:textId="77777777" w:rsidR="000A73E2" w:rsidRDefault="00F14552">
      <w:pPr>
        <w:pStyle w:val="ListParagraph"/>
        <w:numPr>
          <w:ilvl w:val="1"/>
          <w:numId w:val="1"/>
        </w:numPr>
        <w:tabs>
          <w:tab w:val="left" w:pos="688"/>
        </w:tabs>
        <w:spacing w:before="1" w:line="273" w:lineRule="auto"/>
        <w:ind w:right="155"/>
        <w:jc w:val="both"/>
      </w:pPr>
      <w:r>
        <w:rPr>
          <w:b/>
        </w:rPr>
        <w:t xml:space="preserve">Documentation </w:t>
      </w:r>
      <w:r>
        <w:t>– the rationale behind the decision-making process, including whether the level</w:t>
      </w:r>
      <w:r>
        <w:rPr>
          <w:spacing w:val="-4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pay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benefits reflects</w:t>
      </w:r>
      <w:r>
        <w:rPr>
          <w:spacing w:val="-3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money, is recorded and</w:t>
      </w:r>
      <w:r>
        <w:rPr>
          <w:spacing w:val="-2"/>
        </w:rPr>
        <w:t xml:space="preserve"> </w:t>
      </w:r>
      <w:r>
        <w:t>retained.</w:t>
      </w:r>
    </w:p>
    <w:p w14:paraId="5E510B4F" w14:textId="77777777" w:rsidR="000A73E2" w:rsidRDefault="000A73E2">
      <w:pPr>
        <w:pStyle w:val="BodyText"/>
        <w:spacing w:before="8"/>
        <w:rPr>
          <w:sz w:val="16"/>
        </w:rPr>
      </w:pPr>
    </w:p>
    <w:p w14:paraId="662BCA96" w14:textId="77777777" w:rsidR="000A73E2" w:rsidRDefault="00F14552">
      <w:pPr>
        <w:pStyle w:val="ListParagraph"/>
        <w:numPr>
          <w:ilvl w:val="1"/>
          <w:numId w:val="1"/>
        </w:numPr>
        <w:tabs>
          <w:tab w:val="left" w:pos="688"/>
        </w:tabs>
        <w:spacing w:line="276" w:lineRule="auto"/>
        <w:ind w:right="153"/>
        <w:jc w:val="both"/>
      </w:pPr>
      <w:r>
        <w:t>A</w:t>
      </w:r>
      <w:r>
        <w:rPr>
          <w:spacing w:val="-8"/>
        </w:rPr>
        <w:t xml:space="preserve"> </w:t>
      </w:r>
      <w:r>
        <w:t>basic</w:t>
      </w:r>
      <w:r>
        <w:rPr>
          <w:spacing w:val="-11"/>
        </w:rPr>
        <w:t xml:space="preserve"> </w:t>
      </w:r>
      <w:r>
        <w:t>presumption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executive</w:t>
      </w:r>
      <w:r>
        <w:rPr>
          <w:spacing w:val="-10"/>
        </w:rPr>
        <w:t xml:space="preserve"> </w:t>
      </w:r>
      <w:r>
        <w:t>pay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benefits</w:t>
      </w:r>
      <w:r>
        <w:rPr>
          <w:spacing w:val="-10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increase</w:t>
      </w:r>
      <w:r>
        <w:rPr>
          <w:spacing w:val="-9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faster</w:t>
      </w:r>
      <w:r>
        <w:rPr>
          <w:spacing w:val="-8"/>
        </w:rPr>
        <w:t xml:space="preserve"> </w:t>
      </w:r>
      <w:r>
        <w:t>rate</w:t>
      </w:r>
      <w:r>
        <w:rPr>
          <w:spacing w:val="-9"/>
        </w:rPr>
        <w:t xml:space="preserve"> </w:t>
      </w:r>
      <w:r>
        <w:t>than</w:t>
      </w:r>
      <w:r>
        <w:rPr>
          <w:spacing w:val="-10"/>
        </w:rPr>
        <w:t xml:space="preserve"> </w:t>
      </w:r>
      <w:r>
        <w:t>that</w:t>
      </w:r>
      <w:r>
        <w:rPr>
          <w:spacing w:val="-47"/>
        </w:rPr>
        <w:t xml:space="preserve"> </w:t>
      </w:r>
      <w:r>
        <w:t>of teachers,</w:t>
      </w:r>
      <w:r>
        <w:rPr>
          <w:spacing w:val="-3"/>
        </w:rPr>
        <w:t xml:space="preserve"> </w:t>
      </w:r>
      <w:r>
        <w:t>both annually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 the longer term.</w:t>
      </w:r>
    </w:p>
    <w:p w14:paraId="3907C41E" w14:textId="77777777" w:rsidR="000A73E2" w:rsidRDefault="000A73E2">
      <w:pPr>
        <w:spacing w:line="276" w:lineRule="auto"/>
        <w:jc w:val="both"/>
        <w:sectPr w:rsidR="000A73E2">
          <w:pgSz w:w="11910" w:h="16840"/>
          <w:pgMar w:top="1340" w:right="1280" w:bottom="280" w:left="1180" w:header="720" w:footer="720" w:gutter="0"/>
          <w:cols w:space="720"/>
        </w:sectPr>
      </w:pPr>
    </w:p>
    <w:p w14:paraId="79FB94C0" w14:textId="77777777" w:rsidR="000A73E2" w:rsidRDefault="00F14552">
      <w:pPr>
        <w:pStyle w:val="ListParagraph"/>
        <w:numPr>
          <w:ilvl w:val="1"/>
          <w:numId w:val="1"/>
        </w:numPr>
        <w:tabs>
          <w:tab w:val="left" w:pos="687"/>
          <w:tab w:val="left" w:pos="688"/>
        </w:tabs>
        <w:spacing w:before="81" w:line="276" w:lineRule="auto"/>
        <w:ind w:right="152"/>
      </w:pPr>
      <w:r>
        <w:lastRenderedPageBreak/>
        <w:t>Understanding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inappropriate</w:t>
      </w:r>
      <w:r>
        <w:rPr>
          <w:spacing w:val="-5"/>
        </w:rPr>
        <w:t xml:space="preserve"> </w:t>
      </w:r>
      <w:r>
        <w:t>pay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benefits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challenged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ESFA,</w:t>
      </w:r>
      <w:r>
        <w:rPr>
          <w:spacing w:val="-4"/>
        </w:rPr>
        <w:t xml:space="preserve"> </w:t>
      </w:r>
      <w:r>
        <w:t>particularly</w:t>
      </w:r>
      <w:r>
        <w:rPr>
          <w:spacing w:val="-3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instances</w:t>
      </w:r>
      <w:r>
        <w:rPr>
          <w:spacing w:val="-2"/>
        </w:rPr>
        <w:t xml:space="preserve"> </w:t>
      </w:r>
      <w:r>
        <w:t>of poor</w:t>
      </w:r>
      <w:r>
        <w:rPr>
          <w:spacing w:val="-3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trust.</w:t>
      </w:r>
    </w:p>
    <w:p w14:paraId="4386927F" w14:textId="77777777" w:rsidR="000A73E2" w:rsidRDefault="000A73E2">
      <w:pPr>
        <w:pStyle w:val="BodyText"/>
        <w:spacing w:before="5"/>
        <w:rPr>
          <w:sz w:val="16"/>
        </w:rPr>
      </w:pPr>
    </w:p>
    <w:p w14:paraId="1CAED8A6" w14:textId="77777777" w:rsidR="000A73E2" w:rsidRDefault="00F14552">
      <w:pPr>
        <w:pStyle w:val="BodyText"/>
        <w:spacing w:before="1" w:line="273" w:lineRule="auto"/>
        <w:ind w:left="260" w:right="155"/>
        <w:jc w:val="both"/>
      </w:pPr>
      <w:r>
        <w:t>The trust is aware of the requirements under the Equality Act 2010 (Specific Duties and Public</w:t>
      </w:r>
      <w:r>
        <w:rPr>
          <w:spacing w:val="1"/>
        </w:rPr>
        <w:t xml:space="preserve"> </w:t>
      </w:r>
      <w:r>
        <w:t>Authorities)</w:t>
      </w:r>
      <w:r>
        <w:rPr>
          <w:spacing w:val="-1"/>
        </w:rPr>
        <w:t xml:space="preserve"> </w:t>
      </w:r>
      <w:r>
        <w:t>Regulations</w:t>
      </w:r>
      <w:r>
        <w:rPr>
          <w:spacing w:val="-2"/>
        </w:rPr>
        <w:t xml:space="preserve"> </w:t>
      </w:r>
      <w:r>
        <w:t>2017.</w:t>
      </w:r>
    </w:p>
    <w:p w14:paraId="7ABA08DB" w14:textId="77777777" w:rsidR="000A73E2" w:rsidRDefault="000A73E2">
      <w:pPr>
        <w:pStyle w:val="BodyText"/>
        <w:spacing w:before="8"/>
        <w:rPr>
          <w:sz w:val="16"/>
        </w:rPr>
      </w:pPr>
    </w:p>
    <w:p w14:paraId="4DF2AE5F" w14:textId="77777777" w:rsidR="000A73E2" w:rsidRDefault="00F14552">
      <w:pPr>
        <w:pStyle w:val="Heading2"/>
        <w:jc w:val="both"/>
      </w:pPr>
      <w:r>
        <w:t>Tax</w:t>
      </w:r>
      <w:r>
        <w:rPr>
          <w:spacing w:val="-4"/>
        </w:rPr>
        <w:t xml:space="preserve"> </w:t>
      </w:r>
      <w:r>
        <w:t>arrangements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senior</w:t>
      </w:r>
      <w:r>
        <w:rPr>
          <w:spacing w:val="-3"/>
        </w:rPr>
        <w:t xml:space="preserve"> </w:t>
      </w:r>
      <w:r>
        <w:t>employees</w:t>
      </w:r>
    </w:p>
    <w:p w14:paraId="7218533E" w14:textId="77777777" w:rsidR="000A73E2" w:rsidRDefault="000A73E2">
      <w:pPr>
        <w:pStyle w:val="BodyText"/>
        <w:spacing w:before="8"/>
        <w:rPr>
          <w:b/>
          <w:sz w:val="19"/>
        </w:rPr>
      </w:pPr>
    </w:p>
    <w:p w14:paraId="2A3E5E79" w14:textId="77777777" w:rsidR="000A73E2" w:rsidRDefault="00F14552">
      <w:pPr>
        <w:pStyle w:val="BodyText"/>
        <w:ind w:left="260"/>
        <w:jc w:val="both"/>
      </w:pPr>
      <w:r>
        <w:t>The</w:t>
      </w:r>
      <w:r>
        <w:rPr>
          <w:spacing w:val="-1"/>
        </w:rPr>
        <w:t xml:space="preserve"> </w:t>
      </w:r>
      <w:r>
        <w:t>trust</w:t>
      </w:r>
      <w:r>
        <w:rPr>
          <w:spacing w:val="-4"/>
        </w:rPr>
        <w:t xml:space="preserve"> </w:t>
      </w:r>
      <w:r>
        <w:t>ensures</w:t>
      </w:r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senior</w:t>
      </w:r>
      <w:r>
        <w:rPr>
          <w:spacing w:val="-2"/>
        </w:rPr>
        <w:t xml:space="preserve"> </w:t>
      </w:r>
      <w:r>
        <w:t>employees’</w:t>
      </w:r>
      <w:r>
        <w:rPr>
          <w:spacing w:val="-4"/>
        </w:rPr>
        <w:t xml:space="preserve"> </w:t>
      </w:r>
      <w:r>
        <w:t>payroll</w:t>
      </w:r>
      <w:r>
        <w:rPr>
          <w:spacing w:val="-2"/>
        </w:rPr>
        <w:t xml:space="preserve"> </w:t>
      </w:r>
      <w:r>
        <w:t>arrangements</w:t>
      </w:r>
      <w:r>
        <w:rPr>
          <w:spacing w:val="-1"/>
        </w:rPr>
        <w:t xml:space="preserve"> </w:t>
      </w:r>
      <w:r>
        <w:t>fully</w:t>
      </w:r>
      <w:r>
        <w:rPr>
          <w:spacing w:val="-2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tax</w:t>
      </w:r>
      <w:r>
        <w:rPr>
          <w:spacing w:val="-4"/>
        </w:rPr>
        <w:t xml:space="preserve"> </w:t>
      </w:r>
      <w:r>
        <w:t>obligations.</w:t>
      </w:r>
    </w:p>
    <w:p w14:paraId="35BAFFA1" w14:textId="77777777" w:rsidR="000A73E2" w:rsidRDefault="000A73E2">
      <w:pPr>
        <w:pStyle w:val="BodyText"/>
        <w:spacing w:before="8"/>
        <w:rPr>
          <w:sz w:val="19"/>
        </w:rPr>
      </w:pPr>
    </w:p>
    <w:p w14:paraId="61ED9BC1" w14:textId="77777777" w:rsidR="000A73E2" w:rsidRDefault="00F14552">
      <w:pPr>
        <w:pStyle w:val="BodyText"/>
        <w:spacing w:before="1" w:line="276" w:lineRule="auto"/>
        <w:ind w:left="260" w:right="153"/>
        <w:jc w:val="both"/>
      </w:pPr>
      <w:r>
        <w:t>The</w:t>
      </w:r>
      <w:r>
        <w:rPr>
          <w:spacing w:val="1"/>
        </w:rPr>
        <w:t xml:space="preserve"> </w:t>
      </w:r>
      <w:r>
        <w:t>trust</w:t>
      </w:r>
      <w:r>
        <w:rPr>
          <w:spacing w:val="1"/>
        </w:rPr>
        <w:t xml:space="preserve"> </w:t>
      </w:r>
      <w:r>
        <w:t>complies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HM</w:t>
      </w:r>
      <w:r>
        <w:rPr>
          <w:spacing w:val="1"/>
        </w:rPr>
        <w:t xml:space="preserve"> </w:t>
      </w:r>
      <w:r>
        <w:t>Treasury’s</w:t>
      </w:r>
      <w:r>
        <w:rPr>
          <w:spacing w:val="1"/>
        </w:rPr>
        <w:t xml:space="preserve"> </w:t>
      </w:r>
      <w:r>
        <w:t>‘Review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tax</w:t>
      </w:r>
      <w:r>
        <w:rPr>
          <w:spacing w:val="1"/>
        </w:rPr>
        <w:t xml:space="preserve"> </w:t>
      </w:r>
      <w:r>
        <w:t>arrangements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appointees’, which explains that senior managers with significant financial responsibilities should be</w:t>
      </w:r>
      <w:r>
        <w:rPr>
          <w:spacing w:val="1"/>
        </w:rPr>
        <w:t xml:space="preserve"> </w:t>
      </w:r>
      <w:r>
        <w:t xml:space="preserve">exclusively on </w:t>
      </w:r>
      <w:proofErr w:type="gramStart"/>
      <w:r>
        <w:t>payroll, and</w:t>
      </w:r>
      <w:proofErr w:type="gramEnd"/>
      <w:r>
        <w:t xml:space="preserve"> are therefore subject to Pay As You Earn (PAYE) with income tax and NI</w:t>
      </w:r>
      <w:r>
        <w:rPr>
          <w:spacing w:val="1"/>
        </w:rPr>
        <w:t xml:space="preserve"> </w:t>
      </w:r>
      <w:r>
        <w:t>contributions</w:t>
      </w:r>
      <w:r>
        <w:rPr>
          <w:spacing w:val="-1"/>
        </w:rPr>
        <w:t xml:space="preserve"> </w:t>
      </w:r>
      <w:r>
        <w:t>deducted at</w:t>
      </w:r>
      <w:r>
        <w:rPr>
          <w:spacing w:val="-2"/>
        </w:rPr>
        <w:t xml:space="preserve"> </w:t>
      </w:r>
      <w:r>
        <w:t>source.</w:t>
      </w:r>
    </w:p>
    <w:p w14:paraId="737D13E7" w14:textId="77777777" w:rsidR="000A73E2" w:rsidRDefault="000A73E2">
      <w:pPr>
        <w:pStyle w:val="BodyText"/>
        <w:spacing w:before="5"/>
        <w:rPr>
          <w:sz w:val="16"/>
        </w:rPr>
      </w:pPr>
    </w:p>
    <w:p w14:paraId="20716820" w14:textId="77777777" w:rsidR="000A73E2" w:rsidRDefault="00F14552">
      <w:pPr>
        <w:pStyle w:val="Heading1"/>
        <w:numPr>
          <w:ilvl w:val="0"/>
          <w:numId w:val="2"/>
        </w:numPr>
        <w:tabs>
          <w:tab w:val="left" w:pos="621"/>
        </w:tabs>
        <w:ind w:hanging="361"/>
        <w:jc w:val="both"/>
      </w:pPr>
      <w:bookmarkStart w:id="18" w:name="_bookmark18"/>
      <w:bookmarkEnd w:id="18"/>
      <w:r>
        <w:t>Monitoring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review</w:t>
      </w:r>
    </w:p>
    <w:p w14:paraId="39B459FC" w14:textId="77777777" w:rsidR="000A73E2" w:rsidRDefault="00203FAC">
      <w:pPr>
        <w:pStyle w:val="BodyText"/>
        <w:spacing w:before="251" w:line="453" w:lineRule="auto"/>
        <w:ind w:left="260" w:right="1839"/>
        <w:rPr>
          <w:rFonts w:ascii="Arial"/>
        </w:rPr>
      </w:pPr>
      <w:r>
        <w:pict w14:anchorId="5FCBE234">
          <v:rect id="docshape1" o:spid="_x0000_s1026" alt="" style="position:absolute;left:0;text-align:left;margin-left:264.4pt;margin-top:49.65pt;width:2.4pt;height:.7pt;z-index:-251658752;mso-wrap-edited:f;mso-width-percent:0;mso-height-percent:0;mso-position-horizontal-relative:page;mso-width-percent:0;mso-height-percent:0" fillcolor="#ffd005" stroked="f">
            <w10:wrap anchorx="page"/>
          </v:rect>
        </w:pict>
      </w:r>
      <w:r w:rsidR="00F14552">
        <w:t>This policy is reviewed annually by the CFO and the Chief Operating Officer (COO).</w:t>
      </w:r>
      <w:r w:rsidR="00F14552">
        <w:rPr>
          <w:spacing w:val="-47"/>
        </w:rPr>
        <w:t xml:space="preserve"> </w:t>
      </w:r>
      <w:r w:rsidR="00F14552">
        <w:t>The</w:t>
      </w:r>
      <w:r w:rsidR="00F14552">
        <w:rPr>
          <w:spacing w:val="-1"/>
        </w:rPr>
        <w:t xml:space="preserve"> </w:t>
      </w:r>
      <w:r w:rsidR="00F14552">
        <w:t>scheduled</w:t>
      </w:r>
      <w:r w:rsidR="00F14552">
        <w:rPr>
          <w:spacing w:val="-3"/>
        </w:rPr>
        <w:t xml:space="preserve"> </w:t>
      </w:r>
      <w:r w:rsidR="00F14552">
        <w:t>review</w:t>
      </w:r>
      <w:r w:rsidR="00F14552">
        <w:rPr>
          <w:spacing w:val="-2"/>
        </w:rPr>
        <w:t xml:space="preserve"> </w:t>
      </w:r>
      <w:r w:rsidR="00F14552">
        <w:t>date</w:t>
      </w:r>
      <w:r w:rsidR="00F14552">
        <w:rPr>
          <w:spacing w:val="-4"/>
        </w:rPr>
        <w:t xml:space="preserve"> </w:t>
      </w:r>
      <w:r w:rsidR="00F14552">
        <w:t>for</w:t>
      </w:r>
      <w:r w:rsidR="00F14552">
        <w:rPr>
          <w:spacing w:val="-1"/>
        </w:rPr>
        <w:t xml:space="preserve"> </w:t>
      </w:r>
      <w:r w:rsidR="00F14552">
        <w:t>this</w:t>
      </w:r>
      <w:r w:rsidR="00F14552">
        <w:rPr>
          <w:spacing w:val="-3"/>
        </w:rPr>
        <w:t xml:space="preserve"> </w:t>
      </w:r>
      <w:r w:rsidR="00F14552">
        <w:t>policy is</w:t>
      </w:r>
      <w:r w:rsidR="00F14552">
        <w:rPr>
          <w:spacing w:val="-1"/>
        </w:rPr>
        <w:t xml:space="preserve"> </w:t>
      </w:r>
      <w:r w:rsidR="00F14552">
        <w:t>the S</w:t>
      </w:r>
      <w:r w:rsidR="00064AA1">
        <w:t>ummer</w:t>
      </w:r>
      <w:r w:rsidR="00F14552">
        <w:rPr>
          <w:spacing w:val="-3"/>
        </w:rPr>
        <w:t xml:space="preserve"> </w:t>
      </w:r>
      <w:r w:rsidR="00F14552">
        <w:t>Term</w:t>
      </w:r>
      <w:r w:rsidR="00F14552">
        <w:rPr>
          <w:spacing w:val="1"/>
        </w:rPr>
        <w:t xml:space="preserve"> </w:t>
      </w:r>
      <w:r w:rsidR="00F14552">
        <w:t>202</w:t>
      </w:r>
      <w:r w:rsidR="00064AA1">
        <w:t>2</w:t>
      </w:r>
      <w:r w:rsidR="00F14552">
        <w:rPr>
          <w:rFonts w:ascii="Arial"/>
        </w:rPr>
        <w:t>.</w:t>
      </w:r>
    </w:p>
    <w:sectPr w:rsidR="000A73E2">
      <w:pgSz w:w="11910" w:h="16840"/>
      <w:pgMar w:top="1340" w:right="12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F6818"/>
    <w:multiLevelType w:val="hybridMultilevel"/>
    <w:tmpl w:val="6F849B40"/>
    <w:lvl w:ilvl="0" w:tplc="52B8C1EA">
      <w:numFmt w:val="bullet"/>
      <w:lvlText w:val=""/>
      <w:lvlJc w:val="left"/>
      <w:pPr>
        <w:ind w:left="687" w:hanging="56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AF469254">
      <w:numFmt w:val="bullet"/>
      <w:lvlText w:val=""/>
      <w:lvlJc w:val="left"/>
      <w:pPr>
        <w:ind w:left="687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2" w:tplc="484ABDCC">
      <w:numFmt w:val="bullet"/>
      <w:lvlText w:val="•"/>
      <w:lvlJc w:val="left"/>
      <w:pPr>
        <w:ind w:left="2433" w:hanging="428"/>
      </w:pPr>
      <w:rPr>
        <w:rFonts w:hint="default"/>
        <w:lang w:val="en-GB" w:eastAsia="en-US" w:bidi="ar-SA"/>
      </w:rPr>
    </w:lvl>
    <w:lvl w:ilvl="3" w:tplc="B3CC22B8">
      <w:numFmt w:val="bullet"/>
      <w:lvlText w:val="•"/>
      <w:lvlJc w:val="left"/>
      <w:pPr>
        <w:ind w:left="3309" w:hanging="428"/>
      </w:pPr>
      <w:rPr>
        <w:rFonts w:hint="default"/>
        <w:lang w:val="en-GB" w:eastAsia="en-US" w:bidi="ar-SA"/>
      </w:rPr>
    </w:lvl>
    <w:lvl w:ilvl="4" w:tplc="6BEA640C">
      <w:numFmt w:val="bullet"/>
      <w:lvlText w:val="•"/>
      <w:lvlJc w:val="left"/>
      <w:pPr>
        <w:ind w:left="4186" w:hanging="428"/>
      </w:pPr>
      <w:rPr>
        <w:rFonts w:hint="default"/>
        <w:lang w:val="en-GB" w:eastAsia="en-US" w:bidi="ar-SA"/>
      </w:rPr>
    </w:lvl>
    <w:lvl w:ilvl="5" w:tplc="A6E057AE">
      <w:numFmt w:val="bullet"/>
      <w:lvlText w:val="•"/>
      <w:lvlJc w:val="left"/>
      <w:pPr>
        <w:ind w:left="5063" w:hanging="428"/>
      </w:pPr>
      <w:rPr>
        <w:rFonts w:hint="default"/>
        <w:lang w:val="en-GB" w:eastAsia="en-US" w:bidi="ar-SA"/>
      </w:rPr>
    </w:lvl>
    <w:lvl w:ilvl="6" w:tplc="23E445D4">
      <w:numFmt w:val="bullet"/>
      <w:lvlText w:val="•"/>
      <w:lvlJc w:val="left"/>
      <w:pPr>
        <w:ind w:left="5939" w:hanging="428"/>
      </w:pPr>
      <w:rPr>
        <w:rFonts w:hint="default"/>
        <w:lang w:val="en-GB" w:eastAsia="en-US" w:bidi="ar-SA"/>
      </w:rPr>
    </w:lvl>
    <w:lvl w:ilvl="7" w:tplc="36BAE7F8">
      <w:numFmt w:val="bullet"/>
      <w:lvlText w:val="•"/>
      <w:lvlJc w:val="left"/>
      <w:pPr>
        <w:ind w:left="6816" w:hanging="428"/>
      </w:pPr>
      <w:rPr>
        <w:rFonts w:hint="default"/>
        <w:lang w:val="en-GB" w:eastAsia="en-US" w:bidi="ar-SA"/>
      </w:rPr>
    </w:lvl>
    <w:lvl w:ilvl="8" w:tplc="D0201C92">
      <w:numFmt w:val="bullet"/>
      <w:lvlText w:val="•"/>
      <w:lvlJc w:val="left"/>
      <w:pPr>
        <w:ind w:left="7693" w:hanging="428"/>
      </w:pPr>
      <w:rPr>
        <w:rFonts w:hint="default"/>
        <w:lang w:val="en-GB" w:eastAsia="en-US" w:bidi="ar-SA"/>
      </w:rPr>
    </w:lvl>
  </w:abstractNum>
  <w:abstractNum w:abstractNumId="1" w15:restartNumberingAfterBreak="0">
    <w:nsid w:val="2D4205FD"/>
    <w:multiLevelType w:val="hybridMultilevel"/>
    <w:tmpl w:val="D1AAE5F4"/>
    <w:lvl w:ilvl="0" w:tplc="6F6E2C0C">
      <w:start w:val="1"/>
      <w:numFmt w:val="decimal"/>
      <w:lvlText w:val="%1."/>
      <w:lvlJc w:val="left"/>
      <w:pPr>
        <w:ind w:left="620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8"/>
        <w:szCs w:val="28"/>
        <w:lang w:val="en-GB" w:eastAsia="en-US" w:bidi="ar-SA"/>
      </w:rPr>
    </w:lvl>
    <w:lvl w:ilvl="1" w:tplc="53DC7978">
      <w:numFmt w:val="bullet"/>
      <w:lvlText w:val="•"/>
      <w:lvlJc w:val="left"/>
      <w:pPr>
        <w:ind w:left="1502" w:hanging="360"/>
      </w:pPr>
      <w:rPr>
        <w:rFonts w:hint="default"/>
        <w:lang w:val="en-GB" w:eastAsia="en-US" w:bidi="ar-SA"/>
      </w:rPr>
    </w:lvl>
    <w:lvl w:ilvl="2" w:tplc="7840C602">
      <w:numFmt w:val="bullet"/>
      <w:lvlText w:val="•"/>
      <w:lvlJc w:val="left"/>
      <w:pPr>
        <w:ind w:left="2385" w:hanging="360"/>
      </w:pPr>
      <w:rPr>
        <w:rFonts w:hint="default"/>
        <w:lang w:val="en-GB" w:eastAsia="en-US" w:bidi="ar-SA"/>
      </w:rPr>
    </w:lvl>
    <w:lvl w:ilvl="3" w:tplc="EF460D1C">
      <w:numFmt w:val="bullet"/>
      <w:lvlText w:val="•"/>
      <w:lvlJc w:val="left"/>
      <w:pPr>
        <w:ind w:left="3267" w:hanging="360"/>
      </w:pPr>
      <w:rPr>
        <w:rFonts w:hint="default"/>
        <w:lang w:val="en-GB" w:eastAsia="en-US" w:bidi="ar-SA"/>
      </w:rPr>
    </w:lvl>
    <w:lvl w:ilvl="4" w:tplc="6C2AF1C2">
      <w:numFmt w:val="bullet"/>
      <w:lvlText w:val="•"/>
      <w:lvlJc w:val="left"/>
      <w:pPr>
        <w:ind w:left="4150" w:hanging="360"/>
      </w:pPr>
      <w:rPr>
        <w:rFonts w:hint="default"/>
        <w:lang w:val="en-GB" w:eastAsia="en-US" w:bidi="ar-SA"/>
      </w:rPr>
    </w:lvl>
    <w:lvl w:ilvl="5" w:tplc="38C43A7A">
      <w:numFmt w:val="bullet"/>
      <w:lvlText w:val="•"/>
      <w:lvlJc w:val="left"/>
      <w:pPr>
        <w:ind w:left="5033" w:hanging="360"/>
      </w:pPr>
      <w:rPr>
        <w:rFonts w:hint="default"/>
        <w:lang w:val="en-GB" w:eastAsia="en-US" w:bidi="ar-SA"/>
      </w:rPr>
    </w:lvl>
    <w:lvl w:ilvl="6" w:tplc="C18E176A">
      <w:numFmt w:val="bullet"/>
      <w:lvlText w:val="•"/>
      <w:lvlJc w:val="left"/>
      <w:pPr>
        <w:ind w:left="5915" w:hanging="360"/>
      </w:pPr>
      <w:rPr>
        <w:rFonts w:hint="default"/>
        <w:lang w:val="en-GB" w:eastAsia="en-US" w:bidi="ar-SA"/>
      </w:rPr>
    </w:lvl>
    <w:lvl w:ilvl="7" w:tplc="7EECADB0">
      <w:numFmt w:val="bullet"/>
      <w:lvlText w:val="•"/>
      <w:lvlJc w:val="left"/>
      <w:pPr>
        <w:ind w:left="6798" w:hanging="360"/>
      </w:pPr>
      <w:rPr>
        <w:rFonts w:hint="default"/>
        <w:lang w:val="en-GB" w:eastAsia="en-US" w:bidi="ar-SA"/>
      </w:rPr>
    </w:lvl>
    <w:lvl w:ilvl="8" w:tplc="D764A63C">
      <w:numFmt w:val="bullet"/>
      <w:lvlText w:val="•"/>
      <w:lvlJc w:val="left"/>
      <w:pPr>
        <w:ind w:left="7681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6BEF72C8"/>
    <w:multiLevelType w:val="hybridMultilevel"/>
    <w:tmpl w:val="589E0B4C"/>
    <w:lvl w:ilvl="0" w:tplc="B874AA80">
      <w:numFmt w:val="bullet"/>
      <w:lvlText w:val=""/>
      <w:lvlJc w:val="left"/>
      <w:pPr>
        <w:ind w:left="6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5CF0DDD2">
      <w:numFmt w:val="bullet"/>
      <w:lvlText w:val="-"/>
      <w:lvlJc w:val="left"/>
      <w:pPr>
        <w:ind w:left="968" w:hanging="42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2" w:tplc="75DE624C">
      <w:numFmt w:val="bullet"/>
      <w:lvlText w:val="•"/>
      <w:lvlJc w:val="left"/>
      <w:pPr>
        <w:ind w:left="1902" w:hanging="425"/>
      </w:pPr>
      <w:rPr>
        <w:rFonts w:hint="default"/>
        <w:lang w:val="en-GB" w:eastAsia="en-US" w:bidi="ar-SA"/>
      </w:rPr>
    </w:lvl>
    <w:lvl w:ilvl="3" w:tplc="70922D1C">
      <w:numFmt w:val="bullet"/>
      <w:lvlText w:val="•"/>
      <w:lvlJc w:val="left"/>
      <w:pPr>
        <w:ind w:left="2845" w:hanging="425"/>
      </w:pPr>
      <w:rPr>
        <w:rFonts w:hint="default"/>
        <w:lang w:val="en-GB" w:eastAsia="en-US" w:bidi="ar-SA"/>
      </w:rPr>
    </w:lvl>
    <w:lvl w:ilvl="4" w:tplc="096CD472">
      <w:numFmt w:val="bullet"/>
      <w:lvlText w:val="•"/>
      <w:lvlJc w:val="left"/>
      <w:pPr>
        <w:ind w:left="3788" w:hanging="425"/>
      </w:pPr>
      <w:rPr>
        <w:rFonts w:hint="default"/>
        <w:lang w:val="en-GB" w:eastAsia="en-US" w:bidi="ar-SA"/>
      </w:rPr>
    </w:lvl>
    <w:lvl w:ilvl="5" w:tplc="9A38CB2A">
      <w:numFmt w:val="bullet"/>
      <w:lvlText w:val="•"/>
      <w:lvlJc w:val="left"/>
      <w:pPr>
        <w:ind w:left="4731" w:hanging="425"/>
      </w:pPr>
      <w:rPr>
        <w:rFonts w:hint="default"/>
        <w:lang w:val="en-GB" w:eastAsia="en-US" w:bidi="ar-SA"/>
      </w:rPr>
    </w:lvl>
    <w:lvl w:ilvl="6" w:tplc="82509A54">
      <w:numFmt w:val="bullet"/>
      <w:lvlText w:val="•"/>
      <w:lvlJc w:val="left"/>
      <w:pPr>
        <w:ind w:left="5674" w:hanging="425"/>
      </w:pPr>
      <w:rPr>
        <w:rFonts w:hint="default"/>
        <w:lang w:val="en-GB" w:eastAsia="en-US" w:bidi="ar-SA"/>
      </w:rPr>
    </w:lvl>
    <w:lvl w:ilvl="7" w:tplc="147E6B60">
      <w:numFmt w:val="bullet"/>
      <w:lvlText w:val="•"/>
      <w:lvlJc w:val="left"/>
      <w:pPr>
        <w:ind w:left="6617" w:hanging="425"/>
      </w:pPr>
      <w:rPr>
        <w:rFonts w:hint="default"/>
        <w:lang w:val="en-GB" w:eastAsia="en-US" w:bidi="ar-SA"/>
      </w:rPr>
    </w:lvl>
    <w:lvl w:ilvl="8" w:tplc="D7C2C9DE">
      <w:numFmt w:val="bullet"/>
      <w:lvlText w:val="•"/>
      <w:lvlJc w:val="left"/>
      <w:pPr>
        <w:ind w:left="7560" w:hanging="425"/>
      </w:pPr>
      <w:rPr>
        <w:rFonts w:hint="default"/>
        <w:lang w:val="en-GB" w:eastAsia="en-US" w:bidi="ar-SA"/>
      </w:rPr>
    </w:lvl>
  </w:abstractNum>
  <w:abstractNum w:abstractNumId="3" w15:restartNumberingAfterBreak="0">
    <w:nsid w:val="78CD28B7"/>
    <w:multiLevelType w:val="hybridMultilevel"/>
    <w:tmpl w:val="400EA4A2"/>
    <w:lvl w:ilvl="0" w:tplc="7102ED68">
      <w:start w:val="1"/>
      <w:numFmt w:val="decimal"/>
      <w:lvlText w:val="%1."/>
      <w:lvlJc w:val="left"/>
      <w:pPr>
        <w:ind w:left="973" w:hanging="35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3CBECADC">
      <w:numFmt w:val="bullet"/>
      <w:lvlText w:val="•"/>
      <w:lvlJc w:val="left"/>
      <w:pPr>
        <w:ind w:left="1826" w:hanging="356"/>
      </w:pPr>
      <w:rPr>
        <w:rFonts w:hint="default"/>
        <w:lang w:val="en-GB" w:eastAsia="en-US" w:bidi="ar-SA"/>
      </w:rPr>
    </w:lvl>
    <w:lvl w:ilvl="2" w:tplc="1846BB48">
      <w:numFmt w:val="bullet"/>
      <w:lvlText w:val="•"/>
      <w:lvlJc w:val="left"/>
      <w:pPr>
        <w:ind w:left="2673" w:hanging="356"/>
      </w:pPr>
      <w:rPr>
        <w:rFonts w:hint="default"/>
        <w:lang w:val="en-GB" w:eastAsia="en-US" w:bidi="ar-SA"/>
      </w:rPr>
    </w:lvl>
    <w:lvl w:ilvl="3" w:tplc="4288BA1C">
      <w:numFmt w:val="bullet"/>
      <w:lvlText w:val="•"/>
      <w:lvlJc w:val="left"/>
      <w:pPr>
        <w:ind w:left="3519" w:hanging="356"/>
      </w:pPr>
      <w:rPr>
        <w:rFonts w:hint="default"/>
        <w:lang w:val="en-GB" w:eastAsia="en-US" w:bidi="ar-SA"/>
      </w:rPr>
    </w:lvl>
    <w:lvl w:ilvl="4" w:tplc="7BF284EE">
      <w:numFmt w:val="bullet"/>
      <w:lvlText w:val="•"/>
      <w:lvlJc w:val="left"/>
      <w:pPr>
        <w:ind w:left="4366" w:hanging="356"/>
      </w:pPr>
      <w:rPr>
        <w:rFonts w:hint="default"/>
        <w:lang w:val="en-GB" w:eastAsia="en-US" w:bidi="ar-SA"/>
      </w:rPr>
    </w:lvl>
    <w:lvl w:ilvl="5" w:tplc="02969062">
      <w:numFmt w:val="bullet"/>
      <w:lvlText w:val="•"/>
      <w:lvlJc w:val="left"/>
      <w:pPr>
        <w:ind w:left="5213" w:hanging="356"/>
      </w:pPr>
      <w:rPr>
        <w:rFonts w:hint="default"/>
        <w:lang w:val="en-GB" w:eastAsia="en-US" w:bidi="ar-SA"/>
      </w:rPr>
    </w:lvl>
    <w:lvl w:ilvl="6" w:tplc="730610DA">
      <w:numFmt w:val="bullet"/>
      <w:lvlText w:val="•"/>
      <w:lvlJc w:val="left"/>
      <w:pPr>
        <w:ind w:left="6059" w:hanging="356"/>
      </w:pPr>
      <w:rPr>
        <w:rFonts w:hint="default"/>
        <w:lang w:val="en-GB" w:eastAsia="en-US" w:bidi="ar-SA"/>
      </w:rPr>
    </w:lvl>
    <w:lvl w:ilvl="7" w:tplc="F7E26270">
      <w:numFmt w:val="bullet"/>
      <w:lvlText w:val="•"/>
      <w:lvlJc w:val="left"/>
      <w:pPr>
        <w:ind w:left="6906" w:hanging="356"/>
      </w:pPr>
      <w:rPr>
        <w:rFonts w:hint="default"/>
        <w:lang w:val="en-GB" w:eastAsia="en-US" w:bidi="ar-SA"/>
      </w:rPr>
    </w:lvl>
    <w:lvl w:ilvl="8" w:tplc="CD2E1658">
      <w:numFmt w:val="bullet"/>
      <w:lvlText w:val="•"/>
      <w:lvlJc w:val="left"/>
      <w:pPr>
        <w:ind w:left="7753" w:hanging="356"/>
      </w:pPr>
      <w:rPr>
        <w:rFonts w:hint="default"/>
        <w:lang w:val="en-GB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73E2"/>
    <w:rsid w:val="000343CB"/>
    <w:rsid w:val="00064AA1"/>
    <w:rsid w:val="000A73E2"/>
    <w:rsid w:val="001E38C5"/>
    <w:rsid w:val="00203FAC"/>
    <w:rsid w:val="00AB64F7"/>
    <w:rsid w:val="00F14552"/>
    <w:rsid w:val="00F2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92240B6"/>
  <w15:docId w15:val="{7F70E338-85C0-E34D-B9E8-97E5DF43F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ind w:left="620" w:hanging="36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6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4"/>
      <w:ind w:left="656" w:right="560"/>
      <w:jc w:val="center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687" w:hanging="428"/>
    </w:pPr>
  </w:style>
  <w:style w:type="paragraph" w:customStyle="1" w:styleId="TableParagraph">
    <w:name w:val="Table Paragraph"/>
    <w:basedOn w:val="Normal"/>
    <w:uiPriority w:val="1"/>
    <w:qFormat/>
    <w:pPr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the-7-principles-of-public-lif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government/publications/the-7-principles-of-public-lif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4240</Words>
  <Characters>24172</Characters>
  <Application>Microsoft Office Word</Application>
  <DocSecurity>0</DocSecurity>
  <Lines>201</Lines>
  <Paragraphs>56</Paragraphs>
  <ScaleCrop>false</ScaleCrop>
  <Company/>
  <LinksUpToDate>false</LinksUpToDate>
  <CharactersWithSpaces>28356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Kieran Bamford</dc:creator>
  <cp:lastModifiedBy>Sarah Ferguson</cp:lastModifiedBy>
  <cp:revision>3</cp:revision>
  <dcterms:created xsi:type="dcterms:W3CDTF">2021-11-25T13:28:00Z</dcterms:created>
  <dcterms:modified xsi:type="dcterms:W3CDTF">2021-11-25T13:32:00Z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2021-08-12T00:00:00Z</vt:filetime>
  </property>
</Properties>
</file>