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8C60" w14:textId="6BD0141E" w:rsidR="007948BF" w:rsidRPr="007948BF" w:rsidRDefault="007948BF" w:rsidP="007948BF">
      <w:pPr>
        <w:jc w:val="center"/>
        <w:rPr>
          <w:rFonts w:ascii="Tahoma" w:hAnsi="Tahoma" w:cs="Tahoma"/>
          <w:sz w:val="24"/>
          <w:szCs w:val="24"/>
        </w:rPr>
      </w:pPr>
      <w:r>
        <w:rPr>
          <w:rFonts w:ascii="Tahoma" w:hAnsi="Tahoma" w:cs="Tahoma"/>
          <w:sz w:val="24"/>
          <w:szCs w:val="24"/>
        </w:rPr>
        <w:t>‘</w:t>
      </w:r>
      <w:r w:rsidRPr="007948BF">
        <w:rPr>
          <w:rFonts w:ascii="Tahoma" w:hAnsi="Tahoma" w:cs="Tahoma"/>
          <w:sz w:val="24"/>
          <w:szCs w:val="24"/>
        </w:rPr>
        <w:t>Let all that you do, be done in love</w:t>
      </w:r>
      <w:r>
        <w:rPr>
          <w:rFonts w:ascii="Tahoma" w:hAnsi="Tahoma" w:cs="Tahoma"/>
          <w:sz w:val="24"/>
          <w:szCs w:val="24"/>
        </w:rPr>
        <w:t>’</w:t>
      </w:r>
    </w:p>
    <w:p w14:paraId="490020E2" w14:textId="77777777" w:rsidR="007948BF" w:rsidRPr="007948BF" w:rsidRDefault="007948BF" w:rsidP="007948BF">
      <w:pPr>
        <w:jc w:val="center"/>
        <w:rPr>
          <w:rFonts w:ascii="Tahoma" w:hAnsi="Tahoma" w:cs="Tahoma"/>
          <w:i/>
          <w:sz w:val="24"/>
          <w:szCs w:val="24"/>
        </w:rPr>
      </w:pPr>
      <w:r w:rsidRPr="007948BF">
        <w:rPr>
          <w:rFonts w:ascii="Tahoma" w:hAnsi="Tahoma" w:cs="Tahoma"/>
          <w:i/>
          <w:sz w:val="24"/>
          <w:szCs w:val="24"/>
        </w:rPr>
        <w:t>1 Corinthians 16:14</w:t>
      </w:r>
    </w:p>
    <w:p w14:paraId="24FA480F"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This is our school</w:t>
      </w:r>
    </w:p>
    <w:p w14:paraId="30AB25A4"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Let love dwell here</w:t>
      </w:r>
    </w:p>
    <w:p w14:paraId="30CFD547"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learning</w:t>
      </w:r>
    </w:p>
    <w:p w14:paraId="3035D052"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our community</w:t>
      </w:r>
    </w:p>
    <w:p w14:paraId="1B85B73A"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all people</w:t>
      </w:r>
    </w:p>
    <w:p w14:paraId="73D2F2F3"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God</w:t>
      </w:r>
    </w:p>
    <w:p w14:paraId="7EBF4E08" w14:textId="77777777" w:rsidR="007948BF" w:rsidRPr="007948BF" w:rsidRDefault="007948BF" w:rsidP="007948BF">
      <w:pPr>
        <w:shd w:val="clear" w:color="auto" w:fill="FFFFFF"/>
        <w:spacing w:after="0" w:line="240" w:lineRule="auto"/>
        <w:jc w:val="center"/>
        <w:rPr>
          <w:rFonts w:ascii="Tahoma" w:eastAsia="Times New Roman" w:hAnsi="Tahoma" w:cs="Tahoma"/>
          <w:i/>
          <w:iCs/>
          <w:color w:val="FF0000"/>
          <w:sz w:val="24"/>
          <w:szCs w:val="24"/>
          <w:lang w:eastAsia="en-GB"/>
        </w:rPr>
      </w:pPr>
      <w:r w:rsidRPr="007948BF">
        <w:rPr>
          <w:rFonts w:ascii="Tahoma" w:eastAsia="Times New Roman" w:hAnsi="Tahoma" w:cs="Tahoma"/>
          <w:i/>
          <w:iCs/>
          <w:color w:val="FF0000"/>
          <w:sz w:val="24"/>
          <w:szCs w:val="24"/>
          <w:lang w:eastAsia="en-GB"/>
        </w:rPr>
        <w:t>And love of life itself</w:t>
      </w:r>
    </w:p>
    <w:p w14:paraId="0C218F8E"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p>
    <w:p w14:paraId="7E8CFDCB" w14:textId="77777777" w:rsidR="007948BF" w:rsidRPr="00653FCD" w:rsidRDefault="007948BF" w:rsidP="007948BF">
      <w:pPr>
        <w:jc w:val="center"/>
        <w:rPr>
          <w:rFonts w:ascii="Tahoma" w:hAnsi="Tahoma" w:cs="Tahoma"/>
          <w:sz w:val="56"/>
          <w:szCs w:val="24"/>
        </w:rPr>
      </w:pPr>
      <w:r w:rsidRPr="007948BF">
        <w:rPr>
          <w:rFonts w:ascii="Tahoma" w:eastAsia="Times New Roman" w:hAnsi="Tahoma" w:cs="Tahoma"/>
          <w:color w:val="FF0000"/>
          <w:sz w:val="24"/>
          <w:szCs w:val="24"/>
          <w:lang w:eastAsia="en-GB"/>
        </w:rPr>
        <w:t>L</w:t>
      </w:r>
      <w:r w:rsidRPr="007948BF">
        <w:rPr>
          <w:rFonts w:ascii="Tahoma" w:eastAsia="Times New Roman" w:hAnsi="Tahoma" w:cs="Tahoma"/>
          <w:sz w:val="24"/>
          <w:szCs w:val="24"/>
          <w:lang w:eastAsia="en-GB"/>
        </w:rPr>
        <w:t>iving</w:t>
      </w:r>
      <w:r w:rsidRPr="007948BF">
        <w:rPr>
          <w:rFonts w:ascii="Tahoma" w:eastAsia="Times New Roman" w:hAnsi="Tahoma" w:cs="Tahoma"/>
          <w:color w:val="FF0000"/>
          <w:sz w:val="24"/>
          <w:szCs w:val="24"/>
          <w:lang w:eastAsia="en-GB"/>
        </w:rPr>
        <w:t xml:space="preserve"> O</w:t>
      </w:r>
      <w:r w:rsidRPr="007948BF">
        <w:rPr>
          <w:rFonts w:ascii="Tahoma" w:eastAsia="Times New Roman" w:hAnsi="Tahoma" w:cs="Tahoma"/>
          <w:sz w:val="24"/>
          <w:szCs w:val="24"/>
          <w:lang w:eastAsia="en-GB"/>
        </w:rPr>
        <w:t xml:space="preserve">ur </w:t>
      </w:r>
      <w:r w:rsidRPr="007948BF">
        <w:rPr>
          <w:rFonts w:ascii="Tahoma" w:eastAsia="Times New Roman" w:hAnsi="Tahoma" w:cs="Tahoma"/>
          <w:color w:val="FF0000"/>
          <w:sz w:val="24"/>
          <w:szCs w:val="24"/>
          <w:lang w:eastAsia="en-GB"/>
        </w:rPr>
        <w:t>V</w:t>
      </w:r>
      <w:r w:rsidRPr="007948BF">
        <w:rPr>
          <w:rFonts w:ascii="Tahoma" w:eastAsia="Times New Roman" w:hAnsi="Tahoma" w:cs="Tahoma"/>
          <w:sz w:val="24"/>
          <w:szCs w:val="24"/>
          <w:lang w:eastAsia="en-GB"/>
        </w:rPr>
        <w:t xml:space="preserve">alues </w:t>
      </w:r>
      <w:r w:rsidRPr="007948BF">
        <w:rPr>
          <w:rFonts w:ascii="Tahoma" w:eastAsia="Times New Roman" w:hAnsi="Tahoma" w:cs="Tahoma"/>
          <w:color w:val="FF0000"/>
          <w:sz w:val="24"/>
          <w:szCs w:val="24"/>
          <w:lang w:eastAsia="en-GB"/>
        </w:rPr>
        <w:t>E</w:t>
      </w:r>
      <w:r w:rsidRPr="007948BF">
        <w:rPr>
          <w:rFonts w:ascii="Tahoma" w:eastAsia="Times New Roman" w:hAnsi="Tahoma" w:cs="Tahoma"/>
          <w:sz w:val="24"/>
          <w:szCs w:val="24"/>
          <w:lang w:eastAsia="en-GB"/>
        </w:rPr>
        <w:t>veryday</w:t>
      </w:r>
    </w:p>
    <w:tbl>
      <w:tblPr>
        <w:tblStyle w:val="TableGrid"/>
        <w:tblpPr w:leftFromText="180" w:rightFromText="180" w:vertAnchor="text" w:horzAnchor="margin" w:tblpY="262"/>
        <w:tblW w:w="0" w:type="auto"/>
        <w:tblLook w:val="04A0" w:firstRow="1" w:lastRow="0" w:firstColumn="1" w:lastColumn="0" w:noHBand="0" w:noVBand="1"/>
      </w:tblPr>
      <w:tblGrid>
        <w:gridCol w:w="2804"/>
        <w:gridCol w:w="3156"/>
        <w:gridCol w:w="2826"/>
        <w:gridCol w:w="2285"/>
        <w:gridCol w:w="2877"/>
      </w:tblGrid>
      <w:tr w:rsidR="007948BF" w:rsidRPr="0038577A" w14:paraId="596ACA3D" w14:textId="77777777" w:rsidTr="007948BF">
        <w:tc>
          <w:tcPr>
            <w:tcW w:w="2804" w:type="dxa"/>
            <w:shd w:val="clear" w:color="auto" w:fill="FF0000"/>
          </w:tcPr>
          <w:p w14:paraId="095A7009" w14:textId="61D660A6" w:rsidR="007948BF" w:rsidRPr="0038577A" w:rsidRDefault="007948BF" w:rsidP="007948BF">
            <w:pPr>
              <w:jc w:val="center"/>
              <w:rPr>
                <w:rFonts w:ascii="Tahoma" w:hAnsi="Tahoma" w:cs="Tahoma"/>
                <w:b/>
                <w:color w:val="FFFFFF" w:themeColor="background1"/>
                <w:sz w:val="24"/>
              </w:rPr>
            </w:pPr>
            <w:r>
              <w:rPr>
                <w:rFonts w:ascii="Tahoma" w:hAnsi="Tahoma" w:cs="Tahoma"/>
                <w:b/>
                <w:color w:val="FFFFFF" w:themeColor="background1"/>
                <w:sz w:val="24"/>
              </w:rPr>
              <w:t>Value</w:t>
            </w:r>
          </w:p>
        </w:tc>
        <w:tc>
          <w:tcPr>
            <w:tcW w:w="3156" w:type="dxa"/>
            <w:shd w:val="clear" w:color="auto" w:fill="FF0000"/>
          </w:tcPr>
          <w:p w14:paraId="2FE7BBB4" w14:textId="0BC428CD"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Reception</w:t>
            </w:r>
          </w:p>
          <w:p w14:paraId="6818BC02" w14:textId="77777777" w:rsidR="007948BF" w:rsidRPr="0038577A" w:rsidRDefault="007948BF" w:rsidP="007948BF">
            <w:pPr>
              <w:jc w:val="center"/>
              <w:rPr>
                <w:rFonts w:ascii="Tahoma" w:hAnsi="Tahoma" w:cs="Tahoma"/>
                <w:b/>
                <w:color w:val="FFFFFF" w:themeColor="background1"/>
                <w:sz w:val="24"/>
              </w:rPr>
            </w:pPr>
          </w:p>
        </w:tc>
        <w:tc>
          <w:tcPr>
            <w:tcW w:w="2826" w:type="dxa"/>
            <w:shd w:val="clear" w:color="auto" w:fill="FF0000"/>
          </w:tcPr>
          <w:p w14:paraId="17F18DD8" w14:textId="78879432"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1 &amp; 2 </w:t>
            </w:r>
          </w:p>
        </w:tc>
        <w:tc>
          <w:tcPr>
            <w:tcW w:w="2285" w:type="dxa"/>
            <w:shd w:val="clear" w:color="auto" w:fill="FF0000"/>
          </w:tcPr>
          <w:p w14:paraId="28DB4746" w14:textId="044D2B4B"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3 &amp; 4 </w:t>
            </w:r>
          </w:p>
        </w:tc>
        <w:tc>
          <w:tcPr>
            <w:tcW w:w="2877" w:type="dxa"/>
            <w:shd w:val="clear" w:color="auto" w:fill="FF0000"/>
          </w:tcPr>
          <w:p w14:paraId="7F4A1DEB" w14:textId="1F8289BB"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5 &amp; 6 </w:t>
            </w:r>
          </w:p>
        </w:tc>
      </w:tr>
      <w:tr w:rsidR="008F2AE4" w:rsidRPr="0038577A" w14:paraId="199D9BAE" w14:textId="77777777" w:rsidTr="006F684A">
        <w:tc>
          <w:tcPr>
            <w:tcW w:w="2804" w:type="dxa"/>
          </w:tcPr>
          <w:p w14:paraId="23F16875" w14:textId="65435F64" w:rsidR="008F2AE4" w:rsidRPr="007948BF" w:rsidRDefault="008F2AE4" w:rsidP="007948BF">
            <w:pPr>
              <w:rPr>
                <w:rFonts w:ascii="Tahoma" w:hAnsi="Tahoma" w:cs="Tahoma"/>
                <w:sz w:val="24"/>
              </w:rPr>
            </w:pPr>
            <w:r w:rsidRPr="007948BF">
              <w:rPr>
                <w:rFonts w:ascii="Tahoma" w:hAnsi="Tahoma" w:cs="Tahoma"/>
                <w:sz w:val="24"/>
              </w:rPr>
              <w:t xml:space="preserve">Love of </w:t>
            </w:r>
            <w:r w:rsidRPr="003C72A7">
              <w:rPr>
                <w:rFonts w:ascii="Tahoma" w:hAnsi="Tahoma" w:cs="Tahoma"/>
                <w:sz w:val="24"/>
              </w:rPr>
              <w:t>learning</w:t>
            </w:r>
          </w:p>
        </w:tc>
        <w:tc>
          <w:tcPr>
            <w:tcW w:w="11144" w:type="dxa"/>
            <w:gridSpan w:val="4"/>
          </w:tcPr>
          <w:p w14:paraId="3BF44612" w14:textId="127B0D52" w:rsidR="008F2AE4" w:rsidRPr="00A23BF0" w:rsidRDefault="008F2AE4" w:rsidP="006616FC">
            <w:pPr>
              <w:ind w:left="360"/>
              <w:rPr>
                <w:rFonts w:ascii="Tahoma" w:hAnsi="Tahoma" w:cs="Tahoma"/>
              </w:rPr>
            </w:pPr>
            <w:r w:rsidRPr="00A23BF0">
              <w:rPr>
                <w:rFonts w:ascii="Tahoma" w:hAnsi="Tahoma" w:cs="Tahoma"/>
              </w:rPr>
              <w:t>Our Physical Education curriculum flows in a progressive and sequential order from EYFS to Upper KS2, ensuring that we are always challenging learning.</w:t>
            </w:r>
            <w:r w:rsidR="00805B7D" w:rsidRPr="00A23BF0">
              <w:rPr>
                <w:rFonts w:ascii="Tahoma" w:hAnsi="Tahoma" w:cs="Tahoma"/>
              </w:rPr>
              <w:t xml:space="preserve"> </w:t>
            </w:r>
            <w:r w:rsidR="006045BB" w:rsidRPr="00A23BF0">
              <w:t xml:space="preserve"> </w:t>
            </w:r>
            <w:r w:rsidR="006045BB" w:rsidRPr="00A23BF0">
              <w:rPr>
                <w:rFonts w:ascii="Tahoma" w:hAnsi="Tahoma" w:cs="Tahoma"/>
              </w:rPr>
              <w:t xml:space="preserve">All pupils at Scargill, participate in two hours of high-quality PE and sporting activities per week, which is carefully planned and mapped out to ensure a broad range of skills and </w:t>
            </w:r>
            <w:r w:rsidR="001D1808" w:rsidRPr="00A23BF0">
              <w:rPr>
                <w:rFonts w:ascii="Tahoma" w:hAnsi="Tahoma" w:cs="Tahoma"/>
              </w:rPr>
              <w:t>knowledge</w:t>
            </w:r>
            <w:r w:rsidR="006045BB" w:rsidRPr="00A23BF0">
              <w:rPr>
                <w:rFonts w:ascii="Tahoma" w:hAnsi="Tahoma" w:cs="Tahoma"/>
              </w:rPr>
              <w:t xml:space="preserve"> are taught. </w:t>
            </w:r>
            <w:r w:rsidR="00805B7D" w:rsidRPr="00A23BF0">
              <w:rPr>
                <w:rFonts w:ascii="Tahoma" w:hAnsi="Tahoma" w:cs="Tahoma"/>
              </w:rPr>
              <w:t xml:space="preserve">We encourage children to achieve and take </w:t>
            </w:r>
            <w:r w:rsidR="00D863C6" w:rsidRPr="00A23BF0">
              <w:rPr>
                <w:rFonts w:ascii="Tahoma" w:hAnsi="Tahoma" w:cs="Tahoma"/>
              </w:rPr>
              <w:t>responsibility for</w:t>
            </w:r>
            <w:r w:rsidR="00805B7D" w:rsidRPr="00A23BF0">
              <w:rPr>
                <w:rFonts w:ascii="Tahoma" w:hAnsi="Tahoma" w:cs="Tahoma"/>
              </w:rPr>
              <w:t xml:space="preserve"> </w:t>
            </w:r>
            <w:r w:rsidR="00355EE5" w:rsidRPr="00A23BF0">
              <w:rPr>
                <w:rFonts w:ascii="Tahoma" w:hAnsi="Tahoma" w:cs="Tahoma"/>
              </w:rPr>
              <w:t xml:space="preserve">their own learning </w:t>
            </w:r>
            <w:r w:rsidR="00D863C6" w:rsidRPr="00A23BF0">
              <w:rPr>
                <w:rFonts w:ascii="Tahoma" w:hAnsi="Tahoma" w:cs="Tahoma"/>
              </w:rPr>
              <w:t>by</w:t>
            </w:r>
            <w:r w:rsidR="006616FC" w:rsidRPr="00A23BF0">
              <w:rPr>
                <w:rFonts w:ascii="Tahoma" w:hAnsi="Tahoma" w:cs="Tahoma"/>
              </w:rPr>
              <w:t xml:space="preserve"> </w:t>
            </w:r>
            <w:r w:rsidR="00D863C6" w:rsidRPr="00A23BF0">
              <w:rPr>
                <w:rFonts w:ascii="Tahoma" w:hAnsi="Tahoma" w:cs="Tahoma"/>
              </w:rPr>
              <w:t xml:space="preserve">lesson </w:t>
            </w:r>
            <w:r w:rsidR="008215BA" w:rsidRPr="00A23BF0">
              <w:rPr>
                <w:rFonts w:ascii="Tahoma" w:hAnsi="Tahoma" w:cs="Tahoma"/>
              </w:rPr>
              <w:t>adaption</w:t>
            </w:r>
            <w:r w:rsidR="00D863C6" w:rsidRPr="00A23BF0">
              <w:rPr>
                <w:rFonts w:ascii="Tahoma" w:hAnsi="Tahoma" w:cs="Tahoma"/>
              </w:rPr>
              <w:t xml:space="preserve"> challenge and support</w:t>
            </w:r>
            <w:r w:rsidR="006616FC" w:rsidRPr="00A23BF0">
              <w:rPr>
                <w:rFonts w:ascii="Tahoma" w:hAnsi="Tahoma" w:cs="Tahoma"/>
              </w:rPr>
              <w:t xml:space="preserve">. </w:t>
            </w:r>
            <w:r w:rsidR="00805B7D" w:rsidRPr="00A23BF0">
              <w:rPr>
                <w:rFonts w:ascii="Tahoma" w:hAnsi="Tahoma" w:cs="Tahoma"/>
              </w:rPr>
              <w:t>All children gain recognition for their achievements by celebrating physical, social, cognitive and wellbeing success with the aim to raise their aspirations to succeed in the future.</w:t>
            </w:r>
            <w:r w:rsidR="0054335E" w:rsidRPr="00A23BF0">
              <w:rPr>
                <w:rFonts w:ascii="Tahoma" w:hAnsi="Tahoma" w:cs="Tahoma"/>
              </w:rPr>
              <w:t xml:space="preserve"> KS1 children use the PE mascots to celebrate their class </w:t>
            </w:r>
            <w:r w:rsidR="00AA27EA" w:rsidRPr="00A23BF0">
              <w:rPr>
                <w:rFonts w:ascii="Tahoma" w:hAnsi="Tahoma" w:cs="Tahoma"/>
              </w:rPr>
              <w:t>achievements</w:t>
            </w:r>
            <w:r w:rsidR="0054335E" w:rsidRPr="00A23BF0">
              <w:rPr>
                <w:rFonts w:ascii="Tahoma" w:hAnsi="Tahoma" w:cs="Tahoma"/>
              </w:rPr>
              <w:t xml:space="preserve"> and promote a love of physical education</w:t>
            </w:r>
            <w:r w:rsidR="006616FC" w:rsidRPr="00A23BF0">
              <w:rPr>
                <w:rFonts w:ascii="Tahoma" w:hAnsi="Tahoma" w:cs="Tahoma"/>
              </w:rPr>
              <w:t xml:space="preserve"> learning</w:t>
            </w:r>
            <w:r w:rsidR="0054335E" w:rsidRPr="00A23BF0">
              <w:rPr>
                <w:rFonts w:ascii="Tahoma" w:hAnsi="Tahoma" w:cs="Tahoma"/>
              </w:rPr>
              <w:t xml:space="preserve">. </w:t>
            </w:r>
          </w:p>
          <w:p w14:paraId="0EE8F221" w14:textId="084E392E" w:rsidR="008215BA" w:rsidRPr="00805B7D" w:rsidRDefault="008215BA" w:rsidP="008215BA">
            <w:pPr>
              <w:rPr>
                <w:rFonts w:ascii="Tahoma" w:hAnsi="Tahoma" w:cs="Tahoma"/>
                <w:sz w:val="24"/>
              </w:rPr>
            </w:pPr>
          </w:p>
        </w:tc>
      </w:tr>
      <w:tr w:rsidR="00A51DDF" w:rsidRPr="0038577A" w14:paraId="0E80A1ED" w14:textId="77777777" w:rsidTr="00CB43C0">
        <w:tc>
          <w:tcPr>
            <w:tcW w:w="2804" w:type="dxa"/>
          </w:tcPr>
          <w:p w14:paraId="49C581BC" w14:textId="4FDA99D6" w:rsidR="00A51DDF" w:rsidRPr="007948BF" w:rsidRDefault="00A51DDF" w:rsidP="007948BF">
            <w:pPr>
              <w:rPr>
                <w:rFonts w:ascii="Tahoma" w:hAnsi="Tahoma" w:cs="Tahoma"/>
                <w:sz w:val="24"/>
              </w:rPr>
            </w:pPr>
            <w:bookmarkStart w:id="0" w:name="_GoBack"/>
            <w:r w:rsidRPr="007948BF">
              <w:rPr>
                <w:rFonts w:ascii="Tahoma" w:hAnsi="Tahoma" w:cs="Tahoma"/>
                <w:sz w:val="24"/>
              </w:rPr>
              <w:t xml:space="preserve">Love of our </w:t>
            </w:r>
            <w:r w:rsidRPr="003C72A7">
              <w:rPr>
                <w:rFonts w:ascii="Tahoma" w:hAnsi="Tahoma" w:cs="Tahoma"/>
                <w:sz w:val="24"/>
              </w:rPr>
              <w:t>community</w:t>
            </w:r>
          </w:p>
        </w:tc>
        <w:tc>
          <w:tcPr>
            <w:tcW w:w="11144" w:type="dxa"/>
            <w:gridSpan w:val="4"/>
          </w:tcPr>
          <w:p w14:paraId="576DF7F4" w14:textId="16EAEE99" w:rsidR="00712499" w:rsidRPr="00A23BF0" w:rsidRDefault="00712499" w:rsidP="0053413E">
            <w:pPr>
              <w:ind w:left="360"/>
              <w:rPr>
                <w:rFonts w:ascii="Tahoma" w:hAnsi="Tahoma" w:cs="Tahoma"/>
              </w:rPr>
            </w:pPr>
            <w:r w:rsidRPr="00A23BF0">
              <w:rPr>
                <w:rFonts w:ascii="Tahoma" w:hAnsi="Tahoma" w:cs="Tahoma"/>
              </w:rPr>
              <w:t xml:space="preserve">As well as developing individuals, sport and physical activity can help build stronger communities by bringing people together. Our pupils are taught to work together and celebrate the success of their peers. Working with Erewash School Sports Partnership we are delighted to offer a wide range of competitive events and opportunities for our students to engage in sports activities outside the regular curriculum. These events are </w:t>
            </w:r>
            <w:r w:rsidRPr="00A23BF0">
              <w:rPr>
                <w:rFonts w:ascii="Tahoma" w:hAnsi="Tahoma" w:cs="Tahoma"/>
              </w:rPr>
              <w:lastRenderedPageBreak/>
              <w:t>designed to encourage friendly competition, instilling a sense of achievement and pride in their abilities. It is through such experiences that our students learn valuable life lessons, including sportsmanship, discipline, and the importance of fair play.</w:t>
            </w:r>
            <w:r w:rsidR="0053413E">
              <w:rPr>
                <w:rFonts w:ascii="Tahoma" w:hAnsi="Tahoma" w:cs="Tahoma"/>
              </w:rPr>
              <w:t xml:space="preserve"> </w:t>
            </w:r>
            <w:r w:rsidRPr="00A23BF0">
              <w:rPr>
                <w:rFonts w:ascii="Tahoma" w:hAnsi="Tahoma" w:cs="Tahoma"/>
              </w:rPr>
              <w:t>In addition to competitive events, we actively encourage and promote wider club links within our school community. These clubs give our students the chance to explore their interests, develop hobbies, and acquire new skills. Whether it be coding, art, drama, music, or any other area of interest, we strive to offer a diverse range of extracurricular activities.</w:t>
            </w:r>
          </w:p>
          <w:p w14:paraId="499D07B9" w14:textId="40D5BB36" w:rsidR="00712499" w:rsidRPr="00A23BF0" w:rsidRDefault="00712499" w:rsidP="007948BF">
            <w:pPr>
              <w:ind w:left="360"/>
              <w:rPr>
                <w:rFonts w:ascii="Tahoma" w:hAnsi="Tahoma" w:cs="Tahoma"/>
              </w:rPr>
            </w:pPr>
          </w:p>
          <w:p w14:paraId="100D69AE" w14:textId="5A5F4BFE" w:rsidR="008B1C51" w:rsidRPr="00A23BF0" w:rsidRDefault="00B90B07" w:rsidP="007948BF">
            <w:pPr>
              <w:ind w:left="360"/>
              <w:rPr>
                <w:rFonts w:ascii="Tahoma" w:hAnsi="Tahoma" w:cs="Tahoma"/>
              </w:rPr>
            </w:pPr>
            <w:r w:rsidRPr="00A23BF0">
              <w:rPr>
                <w:rFonts w:ascii="Tahoma" w:hAnsi="Tahoma" w:cs="Tahoma"/>
              </w:rPr>
              <w:t>At Scargill we</w:t>
            </w:r>
            <w:r w:rsidR="00712499" w:rsidRPr="00A23BF0">
              <w:rPr>
                <w:rFonts w:ascii="Tahoma" w:hAnsi="Tahoma" w:cs="Tahoma"/>
              </w:rPr>
              <w:t xml:space="preserve"> take </w:t>
            </w:r>
            <w:r w:rsidRPr="00A23BF0">
              <w:rPr>
                <w:rFonts w:ascii="Tahoma" w:hAnsi="Tahoma" w:cs="Tahoma"/>
              </w:rPr>
              <w:t>the</w:t>
            </w:r>
            <w:r w:rsidR="00712499" w:rsidRPr="00A23BF0">
              <w:rPr>
                <w:rFonts w:ascii="Tahoma" w:hAnsi="Tahoma" w:cs="Tahoma"/>
              </w:rPr>
              <w:t xml:space="preserve"> opportunity to acknowledge and applaud the achievements of our students outside of school. We firmly believe that success in areas beyond the school gates, be it at local tournaments, county-level competitions, or even national championships, should be celebrated</w:t>
            </w:r>
            <w:r w:rsidRPr="00A23BF0">
              <w:rPr>
                <w:rFonts w:ascii="Tahoma" w:hAnsi="Tahoma" w:cs="Tahoma"/>
              </w:rPr>
              <w:t xml:space="preserve"> during worship. </w:t>
            </w:r>
            <w:r w:rsidR="008B1C51" w:rsidRPr="00A23BF0">
              <w:rPr>
                <w:rFonts w:ascii="Tahoma" w:hAnsi="Tahoma" w:cs="Tahoma"/>
              </w:rPr>
              <w:t xml:space="preserve"> We also appreciate the ongoing support and involvement of parents and careers in our wider community initiatives, such as our annual sports day. </w:t>
            </w:r>
            <w:r w:rsidR="00A23BF0" w:rsidRPr="00A23BF0">
              <w:rPr>
                <w:rFonts w:ascii="Tahoma" w:hAnsi="Tahoma" w:cs="Tahoma"/>
              </w:rPr>
              <w:t>Their</w:t>
            </w:r>
            <w:r w:rsidR="008B1C51" w:rsidRPr="00A23BF0">
              <w:rPr>
                <w:rFonts w:ascii="Tahoma" w:hAnsi="Tahoma" w:cs="Tahoma"/>
              </w:rPr>
              <w:t xml:space="preserve"> presence and active participation help create a vibrant atmosphere which motivates and inspires our students to excel in their sporting </w:t>
            </w:r>
            <w:r w:rsidR="00A23BF0" w:rsidRPr="00A23BF0">
              <w:rPr>
                <w:rFonts w:ascii="Tahoma" w:hAnsi="Tahoma" w:cs="Tahoma"/>
              </w:rPr>
              <w:t>endeavours</w:t>
            </w:r>
            <w:r w:rsidR="008B1C51" w:rsidRPr="00A23BF0">
              <w:rPr>
                <w:rFonts w:ascii="Tahoma" w:hAnsi="Tahoma" w:cs="Tahoma"/>
              </w:rPr>
              <w:t>.</w:t>
            </w:r>
          </w:p>
          <w:p w14:paraId="67B2629E" w14:textId="77777777" w:rsidR="008B1C51" w:rsidRPr="00A23BF0" w:rsidRDefault="008B1C51" w:rsidP="007948BF">
            <w:pPr>
              <w:ind w:left="360"/>
              <w:rPr>
                <w:rFonts w:ascii="Tahoma" w:hAnsi="Tahoma" w:cs="Tahoma"/>
              </w:rPr>
            </w:pPr>
          </w:p>
          <w:p w14:paraId="000D04DF" w14:textId="1F97580D" w:rsidR="00A51DDF" w:rsidRPr="00A23BF0" w:rsidRDefault="00A51DDF" w:rsidP="00647EBB">
            <w:pPr>
              <w:ind w:left="360"/>
              <w:rPr>
                <w:rFonts w:ascii="Tahoma" w:hAnsi="Tahoma" w:cs="Tahoma"/>
              </w:rPr>
            </w:pPr>
            <w:r w:rsidRPr="00A23BF0">
              <w:rPr>
                <w:rFonts w:ascii="Tahoma" w:hAnsi="Tahoma" w:cs="Tahoma"/>
              </w:rPr>
              <w:t xml:space="preserve">Our Sporting ambassadors have been carefully chosen and </w:t>
            </w:r>
            <w:r w:rsidR="00A23BF0">
              <w:rPr>
                <w:rFonts w:ascii="Tahoma" w:hAnsi="Tahoma" w:cs="Tahoma"/>
              </w:rPr>
              <w:t>t</w:t>
            </w:r>
            <w:r w:rsidRPr="00A23BF0">
              <w:rPr>
                <w:rFonts w:ascii="Tahoma" w:hAnsi="Tahoma" w:cs="Tahoma"/>
              </w:rPr>
              <w:t xml:space="preserve">heir job role is very important throughout the school </w:t>
            </w:r>
            <w:r w:rsidR="00A23BF0">
              <w:rPr>
                <w:rFonts w:ascii="Tahoma" w:hAnsi="Tahoma" w:cs="Tahoma"/>
              </w:rPr>
              <w:t xml:space="preserve">community </w:t>
            </w:r>
            <w:r w:rsidRPr="00A23BF0">
              <w:rPr>
                <w:rFonts w:ascii="Tahoma" w:hAnsi="Tahoma" w:cs="Tahoma"/>
              </w:rPr>
              <w:t>as they are a role model and champion for PE and school sport. They increase participation within our school community by leading a variety of physical activities alongside AM Sports coaches</w:t>
            </w:r>
            <w:r w:rsidR="00A23BF0">
              <w:rPr>
                <w:rFonts w:ascii="Tahoma" w:hAnsi="Tahoma" w:cs="Tahoma"/>
              </w:rPr>
              <w:t xml:space="preserve"> at lunchtime</w:t>
            </w:r>
            <w:r w:rsidRPr="00A23BF0">
              <w:rPr>
                <w:rFonts w:ascii="Tahoma" w:hAnsi="Tahoma" w:cs="Tahoma"/>
              </w:rPr>
              <w:t>. Sporting equipment and</w:t>
            </w:r>
            <w:r w:rsidR="00A23BF0">
              <w:rPr>
                <w:rFonts w:ascii="Tahoma" w:hAnsi="Tahoma" w:cs="Tahoma"/>
              </w:rPr>
              <w:t xml:space="preserve"> led</w:t>
            </w:r>
            <w:r w:rsidRPr="00A23BF0">
              <w:rPr>
                <w:rFonts w:ascii="Tahoma" w:hAnsi="Tahoma" w:cs="Tahoma"/>
              </w:rPr>
              <w:t xml:space="preserve"> activities provide a positive physical environment where children can explore new opportunities alongside friends. Children in year 4 and 5</w:t>
            </w:r>
            <w:r w:rsidR="00A23BF0">
              <w:rPr>
                <w:rFonts w:ascii="Tahoma" w:hAnsi="Tahoma" w:cs="Tahoma"/>
              </w:rPr>
              <w:t xml:space="preserve"> also</w:t>
            </w:r>
            <w:r w:rsidRPr="00A23BF0">
              <w:rPr>
                <w:rFonts w:ascii="Tahoma" w:hAnsi="Tahoma" w:cs="Tahoma"/>
              </w:rPr>
              <w:t xml:space="preserve"> take part in the </w:t>
            </w:r>
            <w:proofErr w:type="spellStart"/>
            <w:r w:rsidRPr="00A23BF0">
              <w:rPr>
                <w:rFonts w:ascii="Tahoma" w:hAnsi="Tahoma" w:cs="Tahoma"/>
              </w:rPr>
              <w:t>Bikeability</w:t>
            </w:r>
            <w:proofErr w:type="spellEnd"/>
            <w:r w:rsidRPr="00A23BF0">
              <w:rPr>
                <w:rFonts w:ascii="Tahoma" w:hAnsi="Tahoma" w:cs="Tahoma"/>
              </w:rPr>
              <w:t xml:space="preserve"> cycle training programme</w:t>
            </w:r>
            <w:r w:rsidR="00A23BF0">
              <w:rPr>
                <w:rFonts w:ascii="Tahoma" w:hAnsi="Tahoma" w:cs="Tahoma"/>
              </w:rPr>
              <w:t xml:space="preserve"> where they gain</w:t>
            </w:r>
            <w:r w:rsidRPr="00A23BF0">
              <w:rPr>
                <w:rFonts w:ascii="Tahoma" w:hAnsi="Tahoma" w:cs="Tahoma"/>
              </w:rPr>
              <w:t xml:space="preserve"> practical skills and understa</w:t>
            </w:r>
            <w:r w:rsidR="00A23BF0">
              <w:rPr>
                <w:rFonts w:ascii="Tahoma" w:hAnsi="Tahoma" w:cs="Tahoma"/>
              </w:rPr>
              <w:t>nd</w:t>
            </w:r>
            <w:r w:rsidRPr="00A23BF0">
              <w:rPr>
                <w:rFonts w:ascii="Tahoma" w:hAnsi="Tahoma" w:cs="Tahoma"/>
              </w:rPr>
              <w:t xml:space="preserve"> how to cycle safely on today's roads supporting </w:t>
            </w:r>
            <w:r w:rsidR="00A23BF0">
              <w:rPr>
                <w:rFonts w:ascii="Tahoma" w:hAnsi="Tahoma" w:cs="Tahoma"/>
              </w:rPr>
              <w:t>the safety of the community we live in.</w:t>
            </w:r>
            <w:r w:rsidRPr="00A23BF0">
              <w:rPr>
                <w:rFonts w:ascii="Tahoma" w:hAnsi="Tahoma" w:cs="Tahoma"/>
              </w:rPr>
              <w:t xml:space="preserve"> </w:t>
            </w:r>
          </w:p>
        </w:tc>
      </w:tr>
      <w:bookmarkEnd w:id="0"/>
      <w:tr w:rsidR="002C235B" w:rsidRPr="0038577A" w14:paraId="01F9740C" w14:textId="77777777" w:rsidTr="00DF46E2">
        <w:tc>
          <w:tcPr>
            <w:tcW w:w="2804" w:type="dxa"/>
          </w:tcPr>
          <w:p w14:paraId="4B7B5ADD" w14:textId="317987D8" w:rsidR="002C235B" w:rsidRPr="007948BF" w:rsidRDefault="002C235B" w:rsidP="007948BF">
            <w:pPr>
              <w:rPr>
                <w:rFonts w:ascii="Tahoma" w:hAnsi="Tahoma" w:cs="Tahoma"/>
                <w:sz w:val="24"/>
              </w:rPr>
            </w:pPr>
            <w:r w:rsidRPr="007948BF">
              <w:rPr>
                <w:rFonts w:ascii="Tahoma" w:hAnsi="Tahoma" w:cs="Tahoma"/>
                <w:sz w:val="24"/>
              </w:rPr>
              <w:lastRenderedPageBreak/>
              <w:t>Love of all people</w:t>
            </w:r>
          </w:p>
        </w:tc>
        <w:tc>
          <w:tcPr>
            <w:tcW w:w="11144" w:type="dxa"/>
            <w:gridSpan w:val="4"/>
          </w:tcPr>
          <w:p w14:paraId="5180564F" w14:textId="77777777" w:rsidR="006A13A7" w:rsidRPr="00A23BF0" w:rsidRDefault="002C235B" w:rsidP="00805B7D">
            <w:pPr>
              <w:ind w:left="360"/>
              <w:rPr>
                <w:rFonts w:ascii="Tahoma" w:hAnsi="Tahoma" w:cs="Tahoma"/>
              </w:rPr>
            </w:pPr>
            <w:r w:rsidRPr="00A23BF0">
              <w:rPr>
                <w:rFonts w:ascii="Tahoma" w:hAnsi="Tahoma" w:cs="Tahoma"/>
              </w:rPr>
              <w:t xml:space="preserve">The social and wellbeing skills developed through our physical education curriculum help students create meaningful relationships with physical activity, their teacher and with each other. Strong relationships built on trust and understanding contribute to a positive school culture as children apply the life skills they have learnt into the classroom and playground.  </w:t>
            </w:r>
          </w:p>
          <w:p w14:paraId="0646E11E" w14:textId="77777777" w:rsidR="006A13A7" w:rsidRPr="00A23BF0" w:rsidRDefault="006A13A7" w:rsidP="00805B7D">
            <w:pPr>
              <w:ind w:left="360"/>
              <w:rPr>
                <w:rFonts w:ascii="Tahoma" w:hAnsi="Tahoma" w:cs="Tahoma"/>
              </w:rPr>
            </w:pPr>
          </w:p>
          <w:p w14:paraId="49F61E69" w14:textId="5299BE85" w:rsidR="002C235B" w:rsidRPr="00A23BF0" w:rsidRDefault="006A13A7" w:rsidP="006A13A7">
            <w:pPr>
              <w:ind w:left="360"/>
              <w:rPr>
                <w:rFonts w:ascii="Tahoma" w:hAnsi="Tahoma" w:cs="Tahoma"/>
              </w:rPr>
            </w:pPr>
            <w:r w:rsidRPr="00A23BF0">
              <w:rPr>
                <w:rFonts w:ascii="Tahoma" w:hAnsi="Tahoma" w:cs="Tahoma"/>
              </w:rPr>
              <w:t>British values are woven throughout the PE curriculum and is seen as</w:t>
            </w:r>
            <w:r w:rsidR="002C235B" w:rsidRPr="00A23BF0">
              <w:rPr>
                <w:rFonts w:ascii="Tahoma" w:hAnsi="Tahoma" w:cs="Tahoma"/>
              </w:rPr>
              <w:t xml:space="preserve"> a valuable tool for promoting mutual respect and community among students. It can provide opportunities for students to practise democratic values such as teamwork, cooperation, and respect for diversity. </w:t>
            </w:r>
            <w:r w:rsidRPr="00A23BF0">
              <w:rPr>
                <w:rFonts w:ascii="Tahoma" w:hAnsi="Tahoma" w:cs="Tahoma"/>
              </w:rPr>
              <w:t xml:space="preserve"> Picture News worship and the ‘inspire me’ section on our curriculum knowledge organisers give children the opportunity to learn about differe</w:t>
            </w:r>
            <w:r w:rsidR="00CA5EE8">
              <w:rPr>
                <w:rFonts w:ascii="Tahoma" w:hAnsi="Tahoma" w:cs="Tahoma"/>
              </w:rPr>
              <w:t xml:space="preserve">nt </w:t>
            </w:r>
            <w:r w:rsidRPr="00A23BF0">
              <w:rPr>
                <w:rFonts w:ascii="Tahoma" w:hAnsi="Tahoma" w:cs="Tahoma"/>
              </w:rPr>
              <w:lastRenderedPageBreak/>
              <w:t>professional athletes from all over the world. These inspiring athletes show the children the power of hard work, perseverance and resilience in a</w:t>
            </w:r>
            <w:r w:rsidR="00ED2BE6">
              <w:rPr>
                <w:rFonts w:ascii="Tahoma" w:hAnsi="Tahoma" w:cs="Tahoma"/>
              </w:rPr>
              <w:t xml:space="preserve">n </w:t>
            </w:r>
            <w:r w:rsidRPr="00A23BF0">
              <w:rPr>
                <w:rFonts w:ascii="Tahoma" w:hAnsi="Tahoma" w:cs="Tahoma"/>
              </w:rPr>
              <w:t>influential way.</w:t>
            </w:r>
          </w:p>
        </w:tc>
      </w:tr>
      <w:tr w:rsidR="00805B7D" w:rsidRPr="0038577A" w14:paraId="094DC364" w14:textId="77777777" w:rsidTr="001A2DFB">
        <w:tc>
          <w:tcPr>
            <w:tcW w:w="2804" w:type="dxa"/>
          </w:tcPr>
          <w:p w14:paraId="1BC923D2" w14:textId="38AF73EC" w:rsidR="00805B7D" w:rsidRPr="007948BF" w:rsidRDefault="00805B7D" w:rsidP="007948BF">
            <w:pPr>
              <w:jc w:val="both"/>
              <w:rPr>
                <w:rFonts w:ascii="Tahoma" w:hAnsi="Tahoma" w:cs="Tahoma"/>
                <w:sz w:val="24"/>
              </w:rPr>
            </w:pPr>
            <w:r w:rsidRPr="007948BF">
              <w:rPr>
                <w:rFonts w:ascii="Tahoma" w:hAnsi="Tahoma" w:cs="Tahoma"/>
                <w:sz w:val="24"/>
              </w:rPr>
              <w:lastRenderedPageBreak/>
              <w:t xml:space="preserve">Love of </w:t>
            </w:r>
            <w:r>
              <w:rPr>
                <w:rFonts w:ascii="Tahoma" w:hAnsi="Tahoma" w:cs="Tahoma"/>
                <w:sz w:val="24"/>
              </w:rPr>
              <w:t>God</w:t>
            </w:r>
          </w:p>
        </w:tc>
        <w:tc>
          <w:tcPr>
            <w:tcW w:w="11144" w:type="dxa"/>
            <w:gridSpan w:val="4"/>
          </w:tcPr>
          <w:p w14:paraId="1DA62107" w14:textId="3C082D75" w:rsidR="00805B7D" w:rsidRPr="00A23BF0" w:rsidRDefault="00082793" w:rsidP="007948BF">
            <w:pPr>
              <w:ind w:left="360"/>
              <w:rPr>
                <w:rFonts w:ascii="Tahoma" w:hAnsi="Tahoma" w:cs="Tahoma"/>
              </w:rPr>
            </w:pPr>
            <w:r w:rsidRPr="00A23BF0">
              <w:rPr>
                <w:rFonts w:ascii="Tahoma" w:hAnsi="Tahoma" w:cs="Tahoma"/>
              </w:rPr>
              <w:t xml:space="preserve">At Scargill we learn to </w:t>
            </w:r>
            <w:r w:rsidR="008E6B25" w:rsidRPr="00A23BF0">
              <w:rPr>
                <w:rFonts w:ascii="Tahoma" w:hAnsi="Tahoma" w:cs="Tahoma"/>
              </w:rPr>
              <w:t xml:space="preserve">take care of their bodies because they are a gift from God. </w:t>
            </w:r>
            <w:r w:rsidR="00450DA0" w:rsidRPr="00A23BF0">
              <w:rPr>
                <w:rFonts w:ascii="Tahoma" w:hAnsi="Tahoma" w:cs="Tahoma"/>
              </w:rPr>
              <w:t>When sports and religion are properly integrated they can aid in developing a person-mentally, physically and spiritually.</w:t>
            </w:r>
            <w:r w:rsidR="00F43F41" w:rsidRPr="00A23BF0">
              <w:rPr>
                <w:rFonts w:ascii="Tahoma" w:hAnsi="Tahoma" w:cs="Tahoma"/>
              </w:rPr>
              <w:t xml:space="preserve"> Our Physical </w:t>
            </w:r>
            <w:r w:rsidR="004965EE" w:rsidRPr="00A23BF0">
              <w:rPr>
                <w:rFonts w:ascii="Tahoma" w:hAnsi="Tahoma" w:cs="Tahoma"/>
              </w:rPr>
              <w:t>E</w:t>
            </w:r>
            <w:r w:rsidR="00F43F41" w:rsidRPr="00A23BF0">
              <w:rPr>
                <w:rFonts w:ascii="Tahoma" w:hAnsi="Tahoma" w:cs="Tahoma"/>
              </w:rPr>
              <w:t xml:space="preserve">ducation curriculum </w:t>
            </w:r>
            <w:r w:rsidRPr="00A23BF0">
              <w:rPr>
                <w:rFonts w:ascii="Tahoma" w:hAnsi="Tahoma" w:cs="Tahoma"/>
              </w:rPr>
              <w:t>educate</w:t>
            </w:r>
            <w:r w:rsidR="004965EE" w:rsidRPr="00A23BF0">
              <w:rPr>
                <w:rFonts w:ascii="Tahoma" w:hAnsi="Tahoma" w:cs="Tahoma"/>
              </w:rPr>
              <w:t>s</w:t>
            </w:r>
            <w:r w:rsidRPr="00A23BF0">
              <w:rPr>
                <w:rFonts w:ascii="Tahoma" w:hAnsi="Tahoma" w:cs="Tahoma"/>
              </w:rPr>
              <w:t xml:space="preserve"> the whole person</w:t>
            </w:r>
            <w:r w:rsidR="004965EE" w:rsidRPr="00A23BF0">
              <w:rPr>
                <w:rFonts w:ascii="Tahoma" w:hAnsi="Tahoma" w:cs="Tahoma"/>
              </w:rPr>
              <w:t xml:space="preserve"> by celebrating physical, social, cognitive and wellbeing not just focusing on the skills and knowledge they need to play a game. Research conducted by Sport England shows that children with good physical literacy are twice as likely to be active, have higher levels of mental wellbeing and feel their experiences are more positive. </w:t>
            </w:r>
          </w:p>
        </w:tc>
      </w:tr>
      <w:tr w:rsidR="004F5776" w:rsidRPr="0038577A" w14:paraId="5407024B" w14:textId="77777777" w:rsidTr="00FA5BA9">
        <w:tc>
          <w:tcPr>
            <w:tcW w:w="2804" w:type="dxa"/>
          </w:tcPr>
          <w:p w14:paraId="2476F71C" w14:textId="41DC9E5C" w:rsidR="004F5776" w:rsidRPr="007948BF" w:rsidRDefault="004F5776" w:rsidP="007948BF">
            <w:pPr>
              <w:jc w:val="both"/>
              <w:rPr>
                <w:rFonts w:ascii="Tahoma" w:hAnsi="Tahoma" w:cs="Tahoma"/>
                <w:sz w:val="24"/>
              </w:rPr>
            </w:pPr>
            <w:r>
              <w:rPr>
                <w:rFonts w:ascii="Tahoma" w:hAnsi="Tahoma" w:cs="Tahoma"/>
                <w:sz w:val="24"/>
              </w:rPr>
              <w:t>Love of life itself</w:t>
            </w:r>
          </w:p>
        </w:tc>
        <w:tc>
          <w:tcPr>
            <w:tcW w:w="11144" w:type="dxa"/>
            <w:gridSpan w:val="4"/>
          </w:tcPr>
          <w:p w14:paraId="3988E6B2" w14:textId="7EE1CB73" w:rsidR="004F5776" w:rsidRPr="004F5776" w:rsidRDefault="004F5776" w:rsidP="008149E4">
            <w:pPr>
              <w:ind w:left="360"/>
              <w:rPr>
                <w:rFonts w:ascii="Tahoma" w:hAnsi="Tahoma" w:cs="Tahoma"/>
              </w:rPr>
            </w:pPr>
            <w:r w:rsidRPr="004F5776">
              <w:rPr>
                <w:rFonts w:ascii="Tahoma" w:hAnsi="Tahoma" w:cs="Tahoma"/>
              </w:rPr>
              <w:t xml:space="preserve">Love </w:t>
            </w:r>
            <w:r>
              <w:rPr>
                <w:rFonts w:ascii="Tahoma" w:hAnsi="Tahoma" w:cs="Tahoma"/>
              </w:rPr>
              <w:t>of</w:t>
            </w:r>
            <w:r w:rsidRPr="004F5776">
              <w:rPr>
                <w:rFonts w:ascii="Tahoma" w:hAnsi="Tahoma" w:cs="Tahoma"/>
              </w:rPr>
              <w:t xml:space="preserve"> life and physical education encompasses not only the joy of being active, but also the appreciation for the physical and mental benefits that come with it. At Scargill</w:t>
            </w:r>
            <w:r w:rsidR="008E60CF">
              <w:rPr>
                <w:rFonts w:ascii="Tahoma" w:hAnsi="Tahoma" w:cs="Tahoma"/>
              </w:rPr>
              <w:t xml:space="preserve">, </w:t>
            </w:r>
            <w:r w:rsidRPr="004F5776">
              <w:rPr>
                <w:rFonts w:ascii="Tahoma" w:hAnsi="Tahoma" w:cs="Tahoma"/>
              </w:rPr>
              <w:t>we embrace a physically active approach to teaching; we use our outdoor space and local environment</w:t>
            </w:r>
            <w:r>
              <w:rPr>
                <w:rFonts w:ascii="Tahoma" w:hAnsi="Tahoma" w:cs="Tahoma"/>
              </w:rPr>
              <w:t xml:space="preserve">, </w:t>
            </w:r>
            <w:r w:rsidRPr="004F5776">
              <w:rPr>
                <w:rFonts w:ascii="Tahoma" w:hAnsi="Tahoma" w:cs="Tahoma"/>
              </w:rPr>
              <w:t>we aim to make the most of our two playtimes per day</w:t>
            </w:r>
            <w:r w:rsidR="00D92A4C">
              <w:rPr>
                <w:rFonts w:ascii="Tahoma" w:hAnsi="Tahoma" w:cs="Tahoma"/>
              </w:rPr>
              <w:t xml:space="preserve"> with sports equipment</w:t>
            </w:r>
            <w:r w:rsidRPr="004F5776">
              <w:rPr>
                <w:rFonts w:ascii="Tahoma" w:hAnsi="Tahoma" w:cs="Tahoma"/>
              </w:rPr>
              <w:t>, active lunchtimes</w:t>
            </w:r>
            <w:r w:rsidR="00D92A4C">
              <w:rPr>
                <w:rFonts w:ascii="Tahoma" w:hAnsi="Tahoma" w:cs="Tahoma"/>
              </w:rPr>
              <w:t xml:space="preserve"> led by our trained staff</w:t>
            </w:r>
            <w:r w:rsidRPr="004F5776">
              <w:rPr>
                <w:rFonts w:ascii="Tahoma" w:hAnsi="Tahoma" w:cs="Tahoma"/>
              </w:rPr>
              <w:t>, two hours of PE, extra-curricular activities</w:t>
            </w:r>
            <w:r>
              <w:rPr>
                <w:rFonts w:ascii="Tahoma" w:hAnsi="Tahoma" w:cs="Tahoma"/>
              </w:rPr>
              <w:t xml:space="preserve"> </w:t>
            </w:r>
            <w:r w:rsidRPr="004F5776">
              <w:rPr>
                <w:rFonts w:ascii="Tahoma" w:hAnsi="Tahoma" w:cs="Tahoma"/>
              </w:rPr>
              <w:t>and active transport before and after the school day.</w:t>
            </w:r>
            <w:r>
              <w:rPr>
                <w:rFonts w:ascii="Tahoma" w:hAnsi="Tahoma" w:cs="Tahoma"/>
              </w:rPr>
              <w:t xml:space="preserve"> </w:t>
            </w:r>
            <w:r w:rsidR="008149E4">
              <w:t xml:space="preserve"> </w:t>
            </w:r>
            <w:r w:rsidR="008149E4" w:rsidRPr="008149E4">
              <w:rPr>
                <w:rFonts w:ascii="Tahoma" w:hAnsi="Tahoma" w:cs="Tahoma"/>
              </w:rPr>
              <w:t xml:space="preserve">By representing their class in intra-sport competitions, our </w:t>
            </w:r>
            <w:r w:rsidR="00D92A4C">
              <w:rPr>
                <w:rFonts w:ascii="Tahoma" w:hAnsi="Tahoma" w:cs="Tahoma"/>
              </w:rPr>
              <w:t>pupil</w:t>
            </w:r>
            <w:r w:rsidR="008149E4" w:rsidRPr="008149E4">
              <w:rPr>
                <w:rFonts w:ascii="Tahoma" w:hAnsi="Tahoma" w:cs="Tahoma"/>
              </w:rPr>
              <w:t xml:space="preserve">s develop a sense of pride and belonging within their school community. Through such experiences, </w:t>
            </w:r>
            <w:r w:rsidR="008149E4">
              <w:rPr>
                <w:rFonts w:ascii="Tahoma" w:hAnsi="Tahoma" w:cs="Tahoma"/>
              </w:rPr>
              <w:t>our children find a physical activity that</w:t>
            </w:r>
            <w:r w:rsidR="008149E4" w:rsidRPr="008149E4">
              <w:rPr>
                <w:rFonts w:ascii="Tahoma" w:hAnsi="Tahoma" w:cs="Tahoma"/>
              </w:rPr>
              <w:t xml:space="preserve"> they enjoy</w:t>
            </w:r>
            <w:r w:rsidR="008149E4">
              <w:rPr>
                <w:rFonts w:ascii="Tahoma" w:hAnsi="Tahoma" w:cs="Tahoma"/>
              </w:rPr>
              <w:t>,</w:t>
            </w:r>
            <w:r w:rsidR="008149E4" w:rsidRPr="008149E4">
              <w:rPr>
                <w:rFonts w:ascii="Tahoma" w:hAnsi="Tahoma" w:cs="Tahoma"/>
              </w:rPr>
              <w:t xml:space="preserve"> in which they are</w:t>
            </w:r>
            <w:r w:rsidR="008149E4">
              <w:rPr>
                <w:rFonts w:ascii="Tahoma" w:hAnsi="Tahoma" w:cs="Tahoma"/>
              </w:rPr>
              <w:t xml:space="preserve"> </w:t>
            </w:r>
            <w:r w:rsidR="008149E4" w:rsidRPr="008149E4">
              <w:rPr>
                <w:rFonts w:ascii="Tahoma" w:hAnsi="Tahoma" w:cs="Tahoma"/>
              </w:rPr>
              <w:t>able to get involved easily, regardless of</w:t>
            </w:r>
            <w:r w:rsidR="008149E4">
              <w:rPr>
                <w:rFonts w:ascii="Tahoma" w:hAnsi="Tahoma" w:cs="Tahoma"/>
              </w:rPr>
              <w:t xml:space="preserve"> </w:t>
            </w:r>
            <w:r w:rsidR="008149E4" w:rsidRPr="008149E4">
              <w:rPr>
                <w:rFonts w:ascii="Tahoma" w:hAnsi="Tahoma" w:cs="Tahoma"/>
              </w:rPr>
              <w:t xml:space="preserve">their </w:t>
            </w:r>
            <w:r w:rsidR="00E15A57">
              <w:rPr>
                <w:rFonts w:ascii="Tahoma" w:hAnsi="Tahoma" w:cs="Tahoma"/>
              </w:rPr>
              <w:t xml:space="preserve">needs </w:t>
            </w:r>
            <w:r w:rsidR="008149E4">
              <w:rPr>
                <w:rFonts w:ascii="Tahoma" w:hAnsi="Tahoma" w:cs="Tahoma"/>
              </w:rPr>
              <w:t xml:space="preserve">which supports the London 2012 Olympic Games legacy. </w:t>
            </w:r>
          </w:p>
        </w:tc>
      </w:tr>
    </w:tbl>
    <w:p w14:paraId="44144D9E" w14:textId="77777777" w:rsidR="007948BF" w:rsidRPr="0038577A" w:rsidRDefault="007948BF">
      <w:pPr>
        <w:rPr>
          <w:rFonts w:ascii="Tahoma" w:hAnsi="Tahoma" w:cs="Tahoma"/>
          <w:sz w:val="24"/>
        </w:rPr>
      </w:pPr>
    </w:p>
    <w:sectPr w:rsidR="007948BF" w:rsidRPr="0038577A" w:rsidSect="001564A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D2BF" w14:textId="77777777" w:rsidR="0029693C" w:rsidRDefault="0029693C" w:rsidP="001564A4">
      <w:pPr>
        <w:spacing w:after="0" w:line="240" w:lineRule="auto"/>
      </w:pPr>
      <w:r>
        <w:separator/>
      </w:r>
    </w:p>
  </w:endnote>
  <w:endnote w:type="continuationSeparator" w:id="0">
    <w:p w14:paraId="6190D3F0" w14:textId="77777777" w:rsidR="0029693C" w:rsidRDefault="0029693C" w:rsidP="0015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5DAC5" w14:textId="77777777" w:rsidR="0029693C" w:rsidRDefault="0029693C" w:rsidP="001564A4">
      <w:pPr>
        <w:spacing w:after="0" w:line="240" w:lineRule="auto"/>
      </w:pPr>
      <w:r>
        <w:separator/>
      </w:r>
    </w:p>
  </w:footnote>
  <w:footnote w:type="continuationSeparator" w:id="0">
    <w:p w14:paraId="0CA79728" w14:textId="77777777" w:rsidR="0029693C" w:rsidRDefault="0029693C" w:rsidP="0015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D15B" w14:textId="77777777" w:rsidR="001564A4" w:rsidRDefault="001564A4">
    <w:pPr>
      <w:pStyle w:val="Header"/>
    </w:pPr>
  </w:p>
  <w:p w14:paraId="10E647F5" w14:textId="4CD274D2" w:rsidR="001564A4" w:rsidRPr="0038577A" w:rsidRDefault="002A7D94" w:rsidP="001564A4">
    <w:pPr>
      <w:pStyle w:val="Header"/>
      <w:jc w:val="center"/>
      <w:rPr>
        <w:rFonts w:ascii="Tahoma" w:hAnsi="Tahoma" w:cs="Tahoma"/>
        <w:sz w:val="32"/>
        <w:szCs w:val="32"/>
      </w:rPr>
    </w:pPr>
    <w:r w:rsidRPr="0038577A">
      <w:rPr>
        <w:b/>
        <w:noProof/>
        <w:sz w:val="32"/>
        <w:szCs w:val="32"/>
        <w:lang w:eastAsia="en-GB"/>
      </w:rPr>
      <w:drawing>
        <wp:inline distT="0" distB="0" distL="0" distR="0" wp14:anchorId="7B92524D" wp14:editId="376C3D9F">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Pr="0038577A">
      <w:rPr>
        <w:rFonts w:ascii="Tahoma" w:hAnsi="Tahoma" w:cs="Tahoma"/>
        <w:sz w:val="32"/>
        <w:szCs w:val="32"/>
      </w:rPr>
      <w:tab/>
      <w:t xml:space="preserve">                               </w:t>
    </w:r>
    <w:r w:rsidR="005C34F7">
      <w:rPr>
        <w:rFonts w:ascii="Tahoma" w:hAnsi="Tahoma" w:cs="Tahoma"/>
        <w:sz w:val="32"/>
        <w:szCs w:val="32"/>
      </w:rPr>
      <w:t>Physical Education</w:t>
    </w:r>
    <w:r w:rsidR="001564A4" w:rsidRPr="0038577A">
      <w:rPr>
        <w:rFonts w:ascii="Tahoma" w:hAnsi="Tahoma" w:cs="Tahoma"/>
        <w:sz w:val="32"/>
        <w:szCs w:val="32"/>
      </w:rPr>
      <w:t xml:space="preserve"> </w:t>
    </w:r>
    <w:r w:rsidR="007948BF">
      <w:rPr>
        <w:rFonts w:ascii="Tahoma" w:hAnsi="Tahoma" w:cs="Tahoma"/>
        <w:sz w:val="32"/>
        <w:szCs w:val="32"/>
      </w:rPr>
      <w:t>Curriculum and the Scargill Values</w:t>
    </w:r>
    <w:r w:rsidRPr="0038577A">
      <w:rPr>
        <w:rFonts w:ascii="Tahoma" w:hAnsi="Tahoma" w:cs="Tahoma"/>
        <w:sz w:val="32"/>
        <w:szCs w:val="32"/>
      </w:rPr>
      <w:tab/>
    </w:r>
    <w:r w:rsidRPr="0038577A">
      <w:rPr>
        <w:rFonts w:ascii="Tahoma" w:hAnsi="Tahoma" w:cs="Tahoma"/>
        <w:sz w:val="32"/>
        <w:szCs w:val="32"/>
      </w:rPr>
      <w:tab/>
    </w:r>
    <w:r w:rsidR="00EC471F" w:rsidRPr="0038577A">
      <w:rPr>
        <w:b/>
        <w:noProof/>
        <w:sz w:val="32"/>
        <w:szCs w:val="32"/>
        <w:lang w:eastAsia="en-GB"/>
      </w:rPr>
      <w:drawing>
        <wp:inline distT="0" distB="0" distL="0" distR="0" wp14:anchorId="40D86C9D" wp14:editId="49CB9216">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Pr="0038577A">
      <w:rPr>
        <w:rFonts w:ascii="Tahoma" w:hAnsi="Tahoma" w:cs="Tahoma"/>
        <w:sz w:val="32"/>
        <w:szCs w:val="32"/>
      </w:rPr>
      <w:tab/>
    </w:r>
    <w:r w:rsidRPr="0038577A">
      <w:rPr>
        <w:rFonts w:ascii="Tahoma" w:hAnsi="Tahoma" w:cs="Tahoma"/>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97019"/>
    <w:multiLevelType w:val="hybridMultilevel"/>
    <w:tmpl w:val="81F8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D1AEF"/>
    <w:multiLevelType w:val="hybridMultilevel"/>
    <w:tmpl w:val="FA96097C"/>
    <w:lvl w:ilvl="0" w:tplc="D3C8518C">
      <w:start w:val="12"/>
      <w:numFmt w:val="bullet"/>
      <w:lvlText w:val="-"/>
      <w:lvlJc w:val="left"/>
      <w:pPr>
        <w:ind w:left="720" w:hanging="360"/>
      </w:pPr>
      <w:rPr>
        <w:rFonts w:ascii="Calibri" w:eastAsiaTheme="minorHAnsi" w:hAnsi="Calibri" w:cstheme="minorBidi"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4789F"/>
    <w:multiLevelType w:val="hybridMultilevel"/>
    <w:tmpl w:val="94E6C2D6"/>
    <w:lvl w:ilvl="0" w:tplc="0338C50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E4DD8"/>
    <w:multiLevelType w:val="hybridMultilevel"/>
    <w:tmpl w:val="47248736"/>
    <w:lvl w:ilvl="0" w:tplc="65C227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EA"/>
    <w:rsid w:val="00082793"/>
    <w:rsid w:val="00137DA7"/>
    <w:rsid w:val="001564A4"/>
    <w:rsid w:val="001D1808"/>
    <w:rsid w:val="001F0AEA"/>
    <w:rsid w:val="00263401"/>
    <w:rsid w:val="00294294"/>
    <w:rsid w:val="0029693C"/>
    <w:rsid w:val="002A7D94"/>
    <w:rsid w:val="002C235B"/>
    <w:rsid w:val="00355EE5"/>
    <w:rsid w:val="0038577A"/>
    <w:rsid w:val="00386B17"/>
    <w:rsid w:val="003C72A7"/>
    <w:rsid w:val="00450DA0"/>
    <w:rsid w:val="0049295F"/>
    <w:rsid w:val="004965EE"/>
    <w:rsid w:val="004E3FB5"/>
    <w:rsid w:val="004F5776"/>
    <w:rsid w:val="00504CEF"/>
    <w:rsid w:val="0053413E"/>
    <w:rsid w:val="0054335E"/>
    <w:rsid w:val="005C34F7"/>
    <w:rsid w:val="00600905"/>
    <w:rsid w:val="006045BB"/>
    <w:rsid w:val="00647EBB"/>
    <w:rsid w:val="006616FC"/>
    <w:rsid w:val="006A13A7"/>
    <w:rsid w:val="00712499"/>
    <w:rsid w:val="007948BF"/>
    <w:rsid w:val="00805B7D"/>
    <w:rsid w:val="008149E4"/>
    <w:rsid w:val="008215BA"/>
    <w:rsid w:val="00835C89"/>
    <w:rsid w:val="008B1C51"/>
    <w:rsid w:val="008E60CF"/>
    <w:rsid w:val="008E6B25"/>
    <w:rsid w:val="008F2AE4"/>
    <w:rsid w:val="009E490A"/>
    <w:rsid w:val="00A23BF0"/>
    <w:rsid w:val="00A51DDF"/>
    <w:rsid w:val="00A76425"/>
    <w:rsid w:val="00AA27EA"/>
    <w:rsid w:val="00AC6DB1"/>
    <w:rsid w:val="00B90B07"/>
    <w:rsid w:val="00C73E10"/>
    <w:rsid w:val="00C76619"/>
    <w:rsid w:val="00C85116"/>
    <w:rsid w:val="00CA5EE8"/>
    <w:rsid w:val="00D203AD"/>
    <w:rsid w:val="00D863C6"/>
    <w:rsid w:val="00D92A4C"/>
    <w:rsid w:val="00DF55F9"/>
    <w:rsid w:val="00E15A57"/>
    <w:rsid w:val="00E93794"/>
    <w:rsid w:val="00EC471F"/>
    <w:rsid w:val="00ED2BE6"/>
    <w:rsid w:val="00F350DB"/>
    <w:rsid w:val="00F43F41"/>
    <w:rsid w:val="00FA1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4730F"/>
  <w15:chartTrackingRefBased/>
  <w15:docId w15:val="{DF5C8039-EF33-46E0-A9ED-E03D27FB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AEA"/>
    <w:pPr>
      <w:ind w:left="720"/>
      <w:contextualSpacing/>
    </w:pPr>
  </w:style>
  <w:style w:type="paragraph" w:styleId="Header">
    <w:name w:val="header"/>
    <w:basedOn w:val="Normal"/>
    <w:link w:val="HeaderChar"/>
    <w:uiPriority w:val="99"/>
    <w:unhideWhenUsed/>
    <w:rsid w:val="0015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A4"/>
  </w:style>
  <w:style w:type="paragraph" w:styleId="Footer">
    <w:name w:val="footer"/>
    <w:basedOn w:val="Normal"/>
    <w:link w:val="FooterChar"/>
    <w:uiPriority w:val="99"/>
    <w:unhideWhenUsed/>
    <w:rsid w:val="0015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A7AB-7CF6-4737-876D-9E0058577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653999-326F-428E-8ED8-DA072767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B88B3-48B4-4C22-89D6-31AA4BCA9A9D}">
  <ds:schemaRefs>
    <ds:schemaRef ds:uri="http://schemas.microsoft.com/sharepoint/v3/contenttype/forms"/>
  </ds:schemaRefs>
</ds:datastoreItem>
</file>

<file path=customXml/itemProps4.xml><?xml version="1.0" encoding="utf-8"?>
<ds:datastoreItem xmlns:ds="http://schemas.openxmlformats.org/officeDocument/2006/customXml" ds:itemID="{8A775D42-9C8A-4735-BD1D-EF33F664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4976</Characters>
  <Application>Microsoft Office Word</Application>
  <DocSecurity>2</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Kate Gavagan</cp:lastModifiedBy>
  <cp:revision>2</cp:revision>
  <cp:lastPrinted>2023-07-20T17:25:00Z</cp:lastPrinted>
  <dcterms:created xsi:type="dcterms:W3CDTF">2023-07-20T17:31:00Z</dcterms:created>
  <dcterms:modified xsi:type="dcterms:W3CDTF">2023-07-20T17:31:00Z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